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0F8" w:rsidRPr="00502D78" w:rsidRDefault="007D20F8" w:rsidP="007D20F8">
      <w:pPr>
        <w:pStyle w:val="ConsPlusNormal"/>
        <w:outlineLvl w:val="0"/>
        <w:rPr>
          <w:rFonts w:ascii="Calibri" w:hAnsi="Calibri" w:cs="Times New Roman"/>
          <w:sz w:val="22"/>
          <w:szCs w:val="22"/>
        </w:rPr>
      </w:pPr>
      <w:bookmarkStart w:id="0" w:name="Par245"/>
      <w:bookmarkEnd w:id="0"/>
      <w:r w:rsidRPr="00502D78">
        <w:rPr>
          <w:rFonts w:ascii="Calibri" w:hAnsi="Calibri" w:cs="Times New Roman"/>
          <w:sz w:val="22"/>
          <w:szCs w:val="22"/>
        </w:rPr>
        <w:t>Зарегистрировано в Минюсте России 8 декабря 2014 г. N 35097</w:t>
      </w:r>
    </w:p>
    <w:p w:rsidR="007D20F8" w:rsidRPr="002E7E3C" w:rsidRDefault="007D20F8" w:rsidP="007D20F8">
      <w:pPr>
        <w:pStyle w:val="ConsPlusNormal"/>
        <w:pBdr>
          <w:top w:val="single" w:sz="6" w:space="0" w:color="auto"/>
        </w:pBdr>
        <w:jc w:val="both"/>
        <w:rPr>
          <w:rFonts w:ascii="Calibri" w:hAnsi="Calibri" w:cs="Times New Roman"/>
        </w:rPr>
      </w:pPr>
    </w:p>
    <w:p w:rsidR="007D20F8" w:rsidRPr="00502D78" w:rsidRDefault="007D20F8" w:rsidP="007D20F8">
      <w:pPr>
        <w:pStyle w:val="ConsPlusNormal"/>
        <w:jc w:val="center"/>
        <w:rPr>
          <w:rFonts w:ascii="Calibri" w:hAnsi="Calibri" w:cs="Times New Roman"/>
          <w:b/>
          <w:bCs/>
          <w:sz w:val="22"/>
          <w:szCs w:val="22"/>
        </w:rPr>
      </w:pPr>
      <w:r w:rsidRPr="00502D78">
        <w:rPr>
          <w:rFonts w:ascii="Calibri" w:hAnsi="Calibri" w:cs="Times New Roman"/>
          <w:b/>
          <w:bCs/>
          <w:sz w:val="22"/>
          <w:szCs w:val="22"/>
        </w:rPr>
        <w:t>МИНИСТЕРСТВО СЕЛЬСКОГО ХОЗЯЙСТВА РОССИЙСКОЙ ФЕДЕРАЦИИ</w:t>
      </w:r>
    </w:p>
    <w:p w:rsidR="007D20F8" w:rsidRPr="002E7E3C" w:rsidRDefault="007D20F8" w:rsidP="007D20F8">
      <w:pPr>
        <w:pStyle w:val="ConsPlusNormal"/>
        <w:jc w:val="center"/>
        <w:rPr>
          <w:rFonts w:ascii="Calibri" w:hAnsi="Calibri" w:cs="Times New Roman"/>
          <w:b/>
          <w:bCs/>
        </w:rPr>
      </w:pPr>
    </w:p>
    <w:p w:rsidR="007D20F8" w:rsidRPr="00502D78" w:rsidRDefault="007D20F8" w:rsidP="007D20F8">
      <w:pPr>
        <w:pStyle w:val="ConsPlusNormal"/>
        <w:jc w:val="center"/>
        <w:rPr>
          <w:rFonts w:ascii="Calibri" w:hAnsi="Calibri" w:cs="Times New Roman"/>
          <w:b/>
          <w:bCs/>
          <w:sz w:val="22"/>
          <w:szCs w:val="22"/>
        </w:rPr>
      </w:pPr>
      <w:r w:rsidRPr="00502D78">
        <w:rPr>
          <w:rFonts w:ascii="Calibri" w:hAnsi="Calibri" w:cs="Times New Roman"/>
          <w:b/>
          <w:bCs/>
          <w:sz w:val="22"/>
          <w:szCs w:val="22"/>
        </w:rPr>
        <w:t>ПРИКАЗ</w:t>
      </w:r>
    </w:p>
    <w:p w:rsidR="007D20F8" w:rsidRPr="00502D78" w:rsidRDefault="007D20F8" w:rsidP="007D20F8">
      <w:pPr>
        <w:pStyle w:val="ConsPlusNormal"/>
        <w:jc w:val="center"/>
        <w:rPr>
          <w:rFonts w:ascii="Calibri" w:hAnsi="Calibri" w:cs="Times New Roman"/>
          <w:b/>
          <w:bCs/>
          <w:sz w:val="22"/>
          <w:szCs w:val="22"/>
        </w:rPr>
      </w:pPr>
      <w:r w:rsidRPr="00502D78">
        <w:rPr>
          <w:rFonts w:ascii="Calibri" w:hAnsi="Calibri" w:cs="Times New Roman"/>
          <w:b/>
          <w:bCs/>
          <w:sz w:val="22"/>
          <w:szCs w:val="22"/>
        </w:rPr>
        <w:t>от 18 ноября 2014 г. N 453</w:t>
      </w:r>
    </w:p>
    <w:p w:rsidR="007D20F8" w:rsidRPr="002E7E3C" w:rsidRDefault="007D20F8" w:rsidP="007D20F8">
      <w:pPr>
        <w:pStyle w:val="ConsPlusNormal"/>
        <w:jc w:val="center"/>
        <w:rPr>
          <w:rFonts w:ascii="Calibri" w:hAnsi="Calibri" w:cs="Times New Roman"/>
          <w:b/>
          <w:bCs/>
        </w:rPr>
      </w:pPr>
    </w:p>
    <w:p w:rsidR="007D20F8" w:rsidRPr="00502D78" w:rsidRDefault="007D20F8" w:rsidP="007D20F8">
      <w:pPr>
        <w:pStyle w:val="ConsPlusNormal"/>
        <w:jc w:val="center"/>
        <w:rPr>
          <w:rFonts w:ascii="Calibri" w:hAnsi="Calibri" w:cs="Times New Roman"/>
          <w:b/>
          <w:bCs/>
          <w:sz w:val="22"/>
          <w:szCs w:val="22"/>
        </w:rPr>
      </w:pPr>
      <w:r w:rsidRPr="00502D78">
        <w:rPr>
          <w:rFonts w:ascii="Calibri" w:hAnsi="Calibri" w:cs="Times New Roman"/>
          <w:b/>
          <w:bCs/>
          <w:sz w:val="22"/>
          <w:szCs w:val="22"/>
        </w:rPr>
        <w:t>ОБ УТВЕРЖДЕНИИ ПРАВИЛ</w:t>
      </w:r>
    </w:p>
    <w:p w:rsidR="007D20F8" w:rsidRPr="00502D78" w:rsidRDefault="007D20F8" w:rsidP="007D20F8">
      <w:pPr>
        <w:pStyle w:val="ConsPlusNormal"/>
        <w:jc w:val="center"/>
        <w:rPr>
          <w:rFonts w:ascii="Calibri" w:hAnsi="Calibri" w:cs="Times New Roman"/>
          <w:b/>
          <w:bCs/>
          <w:sz w:val="22"/>
          <w:szCs w:val="22"/>
        </w:rPr>
      </w:pPr>
      <w:r w:rsidRPr="00502D78">
        <w:rPr>
          <w:rFonts w:ascii="Calibri" w:hAnsi="Calibri" w:cs="Times New Roman"/>
          <w:b/>
          <w:bCs/>
          <w:sz w:val="22"/>
          <w:szCs w:val="22"/>
        </w:rPr>
        <w:t xml:space="preserve">РЫБОЛОВСТВА </w:t>
      </w:r>
      <w:proofErr w:type="gramStart"/>
      <w:r w:rsidRPr="00502D78">
        <w:rPr>
          <w:rFonts w:ascii="Calibri" w:hAnsi="Calibri" w:cs="Times New Roman"/>
          <w:b/>
          <w:bCs/>
          <w:sz w:val="22"/>
          <w:szCs w:val="22"/>
        </w:rPr>
        <w:t>ДЛЯ</w:t>
      </w:r>
      <w:proofErr w:type="gramEnd"/>
      <w:r w:rsidRPr="00502D78">
        <w:rPr>
          <w:rFonts w:ascii="Calibri" w:hAnsi="Calibri" w:cs="Times New Roman"/>
          <w:b/>
          <w:bCs/>
          <w:sz w:val="22"/>
          <w:szCs w:val="22"/>
        </w:rPr>
        <w:t xml:space="preserve"> ВОЛЖСКО-КАСПИЙСКОГО</w:t>
      </w:r>
    </w:p>
    <w:p w:rsidR="007D20F8" w:rsidRPr="00502D78" w:rsidRDefault="007D20F8" w:rsidP="007D20F8">
      <w:pPr>
        <w:pStyle w:val="ConsPlusNormal"/>
        <w:jc w:val="center"/>
        <w:rPr>
          <w:rFonts w:ascii="Calibri" w:hAnsi="Calibri" w:cs="Times New Roman"/>
          <w:b/>
          <w:bCs/>
          <w:sz w:val="22"/>
          <w:szCs w:val="22"/>
        </w:rPr>
      </w:pPr>
      <w:r w:rsidRPr="00502D78">
        <w:rPr>
          <w:rFonts w:ascii="Calibri" w:hAnsi="Calibri" w:cs="Times New Roman"/>
          <w:b/>
          <w:bCs/>
          <w:sz w:val="22"/>
          <w:szCs w:val="22"/>
        </w:rPr>
        <w:t>РЫБОХОЗЯЙСТВЕННОГО БАССЕЙНА</w:t>
      </w:r>
    </w:p>
    <w:p w:rsidR="007D20F8" w:rsidRPr="002E7E3C" w:rsidRDefault="007D20F8" w:rsidP="007D20F8">
      <w:pPr>
        <w:pStyle w:val="ConsPlusNormal"/>
        <w:jc w:val="center"/>
        <w:rPr>
          <w:rFonts w:ascii="Calibri" w:hAnsi="Calibri" w:cs="Times New Roman"/>
        </w:rPr>
      </w:pPr>
    </w:p>
    <w:p w:rsidR="007D20F8" w:rsidRPr="00502D78" w:rsidRDefault="007D20F8" w:rsidP="007D20F8">
      <w:pPr>
        <w:pStyle w:val="ConsPlusNormal"/>
        <w:jc w:val="center"/>
        <w:rPr>
          <w:rFonts w:ascii="Calibri" w:hAnsi="Calibri" w:cs="Times New Roman"/>
          <w:sz w:val="22"/>
          <w:szCs w:val="22"/>
        </w:rPr>
      </w:pPr>
      <w:r w:rsidRPr="00502D78">
        <w:rPr>
          <w:rFonts w:ascii="Calibri" w:hAnsi="Calibri" w:cs="Times New Roman"/>
          <w:sz w:val="22"/>
          <w:szCs w:val="22"/>
        </w:rPr>
        <w:t>Список изменяющих документов</w:t>
      </w:r>
    </w:p>
    <w:p w:rsidR="007D20F8" w:rsidRPr="00502D78" w:rsidRDefault="007D20F8" w:rsidP="007D20F8">
      <w:pPr>
        <w:pStyle w:val="ConsPlusNormal"/>
        <w:jc w:val="center"/>
        <w:rPr>
          <w:rFonts w:ascii="Calibri" w:hAnsi="Calibri" w:cs="Times New Roman"/>
          <w:sz w:val="22"/>
          <w:szCs w:val="22"/>
        </w:rPr>
      </w:pPr>
      <w:proofErr w:type="gramStart"/>
      <w:r w:rsidRPr="00502D78">
        <w:rPr>
          <w:rFonts w:ascii="Calibri" w:hAnsi="Calibri" w:cs="Times New Roman"/>
          <w:sz w:val="22"/>
          <w:szCs w:val="22"/>
        </w:rPr>
        <w:t xml:space="preserve">(в ред. Приказов Минсельхоза России от 26.05.2015 </w:t>
      </w:r>
      <w:hyperlink r:id="rId5" w:history="1">
        <w:r w:rsidRPr="00502D78">
          <w:rPr>
            <w:rFonts w:ascii="Calibri" w:hAnsi="Calibri" w:cs="Times New Roman"/>
            <w:color w:val="0000FF"/>
            <w:sz w:val="22"/>
            <w:szCs w:val="22"/>
          </w:rPr>
          <w:t>N 214</w:t>
        </w:r>
      </w:hyperlink>
      <w:r w:rsidRPr="00502D78">
        <w:rPr>
          <w:rFonts w:ascii="Calibri" w:hAnsi="Calibri" w:cs="Times New Roman"/>
          <w:sz w:val="22"/>
          <w:szCs w:val="22"/>
        </w:rPr>
        <w:t>,</w:t>
      </w:r>
      <w:proofErr w:type="gramEnd"/>
    </w:p>
    <w:p w:rsidR="007D20F8" w:rsidRPr="007D20F8" w:rsidRDefault="007D20F8" w:rsidP="007D20F8">
      <w:pPr>
        <w:pStyle w:val="ConsPlusNormal"/>
        <w:jc w:val="center"/>
        <w:rPr>
          <w:rFonts w:ascii="Calibri" w:hAnsi="Calibri" w:cs="Times New Roman"/>
          <w:sz w:val="22"/>
          <w:szCs w:val="22"/>
        </w:rPr>
      </w:pPr>
      <w:r w:rsidRPr="00502D78">
        <w:rPr>
          <w:rFonts w:ascii="Calibri" w:hAnsi="Calibri" w:cs="Times New Roman"/>
          <w:sz w:val="22"/>
          <w:szCs w:val="22"/>
        </w:rPr>
        <w:t xml:space="preserve">от 12.01.2016 </w:t>
      </w:r>
      <w:hyperlink r:id="rId6" w:history="1">
        <w:r w:rsidRPr="00502D78">
          <w:rPr>
            <w:rFonts w:ascii="Calibri" w:hAnsi="Calibri" w:cs="Times New Roman"/>
            <w:color w:val="0000FF"/>
            <w:sz w:val="22"/>
            <w:szCs w:val="22"/>
          </w:rPr>
          <w:t>N 1</w:t>
        </w:r>
      </w:hyperlink>
      <w:r w:rsidRPr="00502D78">
        <w:rPr>
          <w:rFonts w:ascii="Calibri" w:hAnsi="Calibri" w:cs="Times New Roman"/>
          <w:sz w:val="22"/>
          <w:szCs w:val="22"/>
        </w:rPr>
        <w:t xml:space="preserve">, от 19.04.2016 </w:t>
      </w:r>
      <w:hyperlink r:id="rId7" w:history="1">
        <w:r w:rsidRPr="00502D78">
          <w:rPr>
            <w:rFonts w:ascii="Calibri" w:hAnsi="Calibri" w:cs="Times New Roman"/>
            <w:color w:val="0000FF"/>
            <w:sz w:val="22"/>
            <w:szCs w:val="22"/>
          </w:rPr>
          <w:t>N 153</w:t>
        </w:r>
      </w:hyperlink>
      <w:r w:rsidRPr="00502D78">
        <w:rPr>
          <w:rFonts w:ascii="Calibri" w:hAnsi="Calibri" w:cs="Times New Roman"/>
          <w:sz w:val="22"/>
          <w:szCs w:val="22"/>
        </w:rPr>
        <w:t xml:space="preserve">, от 27.07.2017 </w:t>
      </w:r>
      <w:hyperlink r:id="rId8" w:history="1">
        <w:r w:rsidRPr="00502D78">
          <w:rPr>
            <w:rFonts w:ascii="Calibri" w:hAnsi="Calibri" w:cs="Times New Roman"/>
            <w:color w:val="0000FF"/>
            <w:sz w:val="22"/>
            <w:szCs w:val="22"/>
          </w:rPr>
          <w:t>N 37</w:t>
        </w:r>
        <w:r>
          <w:rPr>
            <w:rFonts w:ascii="Calibri" w:hAnsi="Calibri" w:cs="Times New Roman"/>
            <w:color w:val="0000FF"/>
            <w:sz w:val="22"/>
            <w:szCs w:val="22"/>
          </w:rPr>
          <w:t>,</w:t>
        </w:r>
      </w:hyperlink>
      <w:r>
        <w:rPr>
          <w:rFonts w:ascii="Calibri" w:hAnsi="Calibri" w:cs="Times New Roman"/>
          <w:sz w:val="22"/>
          <w:szCs w:val="22"/>
        </w:rPr>
        <w:t xml:space="preserve"> </w:t>
      </w:r>
    </w:p>
    <w:p w:rsidR="007D20F8" w:rsidRPr="00502D78" w:rsidRDefault="007D20F8" w:rsidP="007D20F8">
      <w:pPr>
        <w:pStyle w:val="ConsPlusNormal"/>
        <w:jc w:val="center"/>
        <w:rPr>
          <w:rFonts w:ascii="Calibri" w:hAnsi="Calibri" w:cs="Times New Roman"/>
          <w:sz w:val="22"/>
          <w:szCs w:val="22"/>
        </w:rPr>
      </w:pPr>
      <w:r>
        <w:rPr>
          <w:rFonts w:ascii="Calibri" w:hAnsi="Calibri" w:cs="Times New Roman"/>
          <w:sz w:val="22"/>
          <w:szCs w:val="22"/>
        </w:rPr>
        <w:t xml:space="preserve">от 18.04.2018 </w:t>
      </w:r>
      <w:r>
        <w:rPr>
          <w:rFonts w:ascii="Calibri" w:hAnsi="Calibri" w:cs="Times New Roman"/>
          <w:sz w:val="22"/>
          <w:szCs w:val="22"/>
          <w:lang w:val="en-US"/>
        </w:rPr>
        <w:t>N</w:t>
      </w:r>
      <w:r w:rsidRPr="00487935">
        <w:rPr>
          <w:rFonts w:ascii="Calibri" w:hAnsi="Calibri" w:cs="Times New Roman"/>
          <w:sz w:val="22"/>
          <w:szCs w:val="22"/>
        </w:rPr>
        <w:t xml:space="preserve"> 164</w:t>
      </w:r>
      <w:r w:rsidRPr="00502D78">
        <w:rPr>
          <w:rFonts w:ascii="Calibri" w:hAnsi="Calibri" w:cs="Times New Roman"/>
          <w:sz w:val="22"/>
          <w:szCs w:val="22"/>
        </w:rPr>
        <w:t>)</w:t>
      </w:r>
    </w:p>
    <w:p w:rsidR="007D20F8" w:rsidRPr="002E7E3C" w:rsidRDefault="007D20F8" w:rsidP="007D20F8">
      <w:pPr>
        <w:pStyle w:val="ConsPlusNormal"/>
        <w:jc w:val="center"/>
        <w:rPr>
          <w:rFonts w:ascii="Calibri" w:hAnsi="Calibri" w:cs="Times New Roman"/>
        </w:rPr>
      </w:pPr>
    </w:p>
    <w:p w:rsidR="007D20F8" w:rsidRPr="002E7E3C" w:rsidRDefault="007D20F8" w:rsidP="007D20F8">
      <w:pPr>
        <w:pStyle w:val="ConsPlusNormal"/>
        <w:ind w:firstLine="540"/>
        <w:jc w:val="both"/>
        <w:rPr>
          <w:rFonts w:ascii="Calibri" w:hAnsi="Calibri" w:cs="Times New Roman"/>
          <w:sz w:val="20"/>
          <w:szCs w:val="20"/>
        </w:rPr>
      </w:pPr>
      <w:r w:rsidRPr="002E7E3C">
        <w:rPr>
          <w:rFonts w:ascii="Calibri" w:hAnsi="Calibri" w:cs="Times New Roman"/>
          <w:sz w:val="20"/>
          <w:szCs w:val="20"/>
        </w:rPr>
        <w:t xml:space="preserve">В соответствии с </w:t>
      </w:r>
      <w:hyperlink r:id="rId9" w:history="1">
        <w:r w:rsidRPr="002E7E3C">
          <w:rPr>
            <w:rFonts w:ascii="Calibri" w:hAnsi="Calibri" w:cs="Times New Roman"/>
            <w:color w:val="0000FF"/>
            <w:sz w:val="20"/>
            <w:szCs w:val="20"/>
          </w:rPr>
          <w:t>частью 2 статьи 43.1</w:t>
        </w:r>
      </w:hyperlink>
      <w:r w:rsidRPr="002E7E3C">
        <w:rPr>
          <w:rFonts w:ascii="Calibri" w:hAnsi="Calibri" w:cs="Times New Roman"/>
          <w:sz w:val="20"/>
          <w:szCs w:val="20"/>
        </w:rPr>
        <w:t xml:space="preserve"> Федерального закона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w:t>
      </w:r>
      <w:proofErr w:type="gramStart"/>
      <w:r w:rsidRPr="002E7E3C">
        <w:rPr>
          <w:rFonts w:ascii="Calibri" w:hAnsi="Calibri" w:cs="Times New Roman"/>
          <w:sz w:val="20"/>
          <w:szCs w:val="20"/>
        </w:rPr>
        <w:t xml:space="preserve">N 26, ст. 3387 &lt;1&gt;), </w:t>
      </w:r>
      <w:hyperlink r:id="rId10" w:history="1">
        <w:r w:rsidRPr="002E7E3C">
          <w:rPr>
            <w:rFonts w:ascii="Calibri" w:hAnsi="Calibri" w:cs="Times New Roman"/>
            <w:color w:val="0000FF"/>
            <w:sz w:val="20"/>
            <w:szCs w:val="20"/>
          </w:rPr>
          <w:t>подпунктом 5.2.25(51)</w:t>
        </w:r>
      </w:hyperlink>
      <w:r w:rsidRPr="002E7E3C">
        <w:rPr>
          <w:rFonts w:ascii="Calibri" w:hAnsi="Calibri" w:cs="Times New Roman"/>
          <w:sz w:val="20"/>
          <w:szCs w:val="20"/>
        </w:rP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w:t>
      </w:r>
      <w:proofErr w:type="gramEnd"/>
      <w:r w:rsidRPr="002E7E3C">
        <w:rPr>
          <w:rFonts w:ascii="Calibri" w:hAnsi="Calibri" w:cs="Times New Roman"/>
          <w:sz w:val="20"/>
          <w:szCs w:val="20"/>
        </w:rPr>
        <w:t xml:space="preserve"> </w:t>
      </w:r>
      <w:proofErr w:type="gramStart"/>
      <w:r w:rsidRPr="002E7E3C">
        <w:rPr>
          <w:rFonts w:ascii="Calibri" w:hAnsi="Calibri" w:cs="Times New Roman"/>
          <w:sz w:val="20"/>
          <w:szCs w:val="20"/>
        </w:rPr>
        <w:t>N 3, ст. 378; N 6, ст. 738; N 9, ст. 1119, ст. 1121; N 27, ст. 3364; N 33, ст. 4088; 2010, N 4, ст. 394; N 5, ст. 538; N 23, ст. 2833; N 26, ст. 3350; N 31, ст. 4251, ст. 4262; N 32, ст. 4330; N 40, ст. 5068;</w:t>
      </w:r>
      <w:proofErr w:type="gramEnd"/>
      <w:r w:rsidRPr="002E7E3C">
        <w:rPr>
          <w:rFonts w:ascii="Calibri" w:hAnsi="Calibri" w:cs="Times New Roman"/>
          <w:sz w:val="20"/>
          <w:szCs w:val="20"/>
        </w:rPr>
        <w:t xml:space="preserve"> </w:t>
      </w:r>
      <w:proofErr w:type="gramStart"/>
      <w:r w:rsidRPr="002E7E3C">
        <w:rPr>
          <w:rFonts w:ascii="Calibri" w:hAnsi="Calibri" w:cs="Times New Roman"/>
          <w:sz w:val="20"/>
          <w:szCs w:val="20"/>
        </w:rPr>
        <w:t>2011, N 7, ст. 983; N 12, ст. 1652; N 14, ст. 1935; N 18, ст. 2649; N 22, ст. 3179; N 36, ст. 5154; 2012, N 28, ст. 3900; N 32, ст. 4561; N 37, ст. 5001; 2013, N 10, ст. 1038; N 29, ст. 3969; N 33, ст. 4386;</w:t>
      </w:r>
      <w:proofErr w:type="gramEnd"/>
      <w:r w:rsidRPr="002E7E3C">
        <w:rPr>
          <w:rFonts w:ascii="Calibri" w:hAnsi="Calibri" w:cs="Times New Roman"/>
          <w:sz w:val="20"/>
          <w:szCs w:val="20"/>
        </w:rPr>
        <w:t xml:space="preserve"> </w:t>
      </w:r>
      <w:proofErr w:type="gramStart"/>
      <w:r w:rsidRPr="002E7E3C">
        <w:rPr>
          <w:rFonts w:ascii="Calibri" w:hAnsi="Calibri" w:cs="Times New Roman"/>
          <w:sz w:val="20"/>
          <w:szCs w:val="20"/>
        </w:rPr>
        <w:t>N 45, ст. 5822; 2014, N 4, ст. 382; N 10, ст. 1035; N 12, ст. 1297; N 28, ст. 4068), приказываю:</w:t>
      </w:r>
      <w:proofErr w:type="gramEnd"/>
    </w:p>
    <w:p w:rsidR="007D20F8" w:rsidRPr="00502D78" w:rsidRDefault="007D20F8" w:rsidP="007D20F8">
      <w:pPr>
        <w:pStyle w:val="ConsPlusNormal"/>
        <w:ind w:firstLine="540"/>
        <w:jc w:val="both"/>
        <w:rPr>
          <w:rFonts w:ascii="Calibri" w:hAnsi="Calibri" w:cs="Times New Roman"/>
          <w:sz w:val="22"/>
          <w:szCs w:val="22"/>
        </w:rPr>
      </w:pPr>
      <w:r>
        <w:rPr>
          <w:rFonts w:ascii="Calibri" w:hAnsi="Calibri" w:cs="Times New Roman"/>
          <w:sz w:val="22"/>
          <w:szCs w:val="22"/>
        </w:rPr>
        <w:t>____________________________________________</w:t>
      </w:r>
    </w:p>
    <w:p w:rsidR="007D20F8" w:rsidRPr="00AD3138" w:rsidRDefault="007D20F8" w:rsidP="007D20F8">
      <w:pPr>
        <w:pStyle w:val="ConsPlusNormal"/>
        <w:ind w:firstLine="540"/>
        <w:jc w:val="both"/>
        <w:rPr>
          <w:rFonts w:ascii="Calibri" w:hAnsi="Calibri" w:cs="Times New Roman"/>
          <w:i/>
          <w:sz w:val="18"/>
          <w:szCs w:val="18"/>
        </w:rPr>
      </w:pPr>
      <w:r w:rsidRPr="00AD3138">
        <w:rPr>
          <w:rFonts w:ascii="Calibri" w:hAnsi="Calibri" w:cs="Times New Roman"/>
          <w:i/>
          <w:sz w:val="18"/>
          <w:szCs w:val="18"/>
        </w:rPr>
        <w:t>&lt;1&gt; Официальный интернет-портал правовой информации http://www.pravo.gov.ru 05.11.2014 N 0001201411050042.</w:t>
      </w:r>
    </w:p>
    <w:p w:rsidR="007D20F8" w:rsidRPr="00AD3138" w:rsidRDefault="007D20F8" w:rsidP="007D20F8">
      <w:pPr>
        <w:pStyle w:val="ConsPlusNormal"/>
        <w:jc w:val="both"/>
        <w:rPr>
          <w:rFonts w:ascii="Calibri" w:hAnsi="Calibri" w:cs="Times New Roman"/>
          <w:i/>
          <w:sz w:val="18"/>
          <w:szCs w:val="18"/>
        </w:rPr>
      </w:pPr>
    </w:p>
    <w:p w:rsidR="007D20F8" w:rsidRPr="00214999" w:rsidRDefault="007D20F8" w:rsidP="007D20F8">
      <w:pPr>
        <w:pStyle w:val="ConsPlusNormal"/>
        <w:ind w:firstLine="540"/>
        <w:jc w:val="both"/>
        <w:rPr>
          <w:rFonts w:ascii="Calibri" w:hAnsi="Calibri" w:cs="Times New Roman"/>
          <w:sz w:val="20"/>
          <w:szCs w:val="20"/>
        </w:rPr>
      </w:pPr>
      <w:r w:rsidRPr="00214999">
        <w:rPr>
          <w:rFonts w:ascii="Calibri" w:hAnsi="Calibri" w:cs="Times New Roman"/>
          <w:sz w:val="20"/>
          <w:szCs w:val="20"/>
        </w:rPr>
        <w:t xml:space="preserve">Утвердить </w:t>
      </w:r>
      <w:hyperlink w:anchor="Par34" w:history="1">
        <w:r w:rsidRPr="00214999">
          <w:rPr>
            <w:rFonts w:ascii="Calibri" w:hAnsi="Calibri" w:cs="Times New Roman"/>
            <w:color w:val="0000FF"/>
            <w:sz w:val="20"/>
            <w:szCs w:val="20"/>
          </w:rPr>
          <w:t>правила</w:t>
        </w:r>
      </w:hyperlink>
      <w:r w:rsidRPr="00214999">
        <w:rPr>
          <w:rFonts w:ascii="Calibri" w:hAnsi="Calibri" w:cs="Times New Roman"/>
          <w:sz w:val="20"/>
          <w:szCs w:val="20"/>
        </w:rPr>
        <w:t xml:space="preserve"> рыболовства для Волжско-Каспийского рыбохозяйственного бассейна согласно приложению.</w:t>
      </w:r>
    </w:p>
    <w:p w:rsidR="007D20F8" w:rsidRPr="00502D78" w:rsidRDefault="007D20F8" w:rsidP="007D20F8">
      <w:pPr>
        <w:pStyle w:val="ConsPlusNormal"/>
        <w:jc w:val="right"/>
        <w:rPr>
          <w:rFonts w:ascii="Calibri" w:hAnsi="Calibri" w:cs="Times New Roman"/>
          <w:sz w:val="22"/>
          <w:szCs w:val="22"/>
        </w:rPr>
      </w:pPr>
      <w:r w:rsidRPr="00502D78">
        <w:rPr>
          <w:rFonts w:ascii="Calibri" w:hAnsi="Calibri" w:cs="Times New Roman"/>
          <w:sz w:val="22"/>
          <w:szCs w:val="22"/>
        </w:rPr>
        <w:t>Министр</w:t>
      </w:r>
    </w:p>
    <w:p w:rsidR="007D20F8" w:rsidRPr="00502D78" w:rsidRDefault="007D20F8" w:rsidP="007D20F8">
      <w:pPr>
        <w:pStyle w:val="ConsPlusNormal"/>
        <w:jc w:val="right"/>
        <w:rPr>
          <w:rFonts w:ascii="Calibri" w:hAnsi="Calibri" w:cs="Times New Roman"/>
          <w:sz w:val="22"/>
          <w:szCs w:val="22"/>
        </w:rPr>
      </w:pPr>
      <w:r w:rsidRPr="00502D78">
        <w:rPr>
          <w:rFonts w:ascii="Calibri" w:hAnsi="Calibri" w:cs="Times New Roman"/>
          <w:sz w:val="22"/>
          <w:szCs w:val="22"/>
        </w:rPr>
        <w:t>Н.В.ФЕДОРОВ</w:t>
      </w:r>
    </w:p>
    <w:p w:rsidR="007D20F8" w:rsidRDefault="007D20F8" w:rsidP="007D20F8">
      <w:pPr>
        <w:pStyle w:val="ConsPlusNormal"/>
        <w:jc w:val="right"/>
        <w:outlineLvl w:val="0"/>
        <w:rPr>
          <w:rFonts w:ascii="Calibri" w:hAnsi="Calibri" w:cs="Times New Roman"/>
          <w:sz w:val="22"/>
          <w:szCs w:val="22"/>
        </w:rPr>
      </w:pPr>
      <w:r w:rsidRPr="00502D78">
        <w:rPr>
          <w:rFonts w:ascii="Calibri" w:hAnsi="Calibri" w:cs="Times New Roman"/>
          <w:sz w:val="22"/>
          <w:szCs w:val="22"/>
        </w:rPr>
        <w:t>Приложение</w:t>
      </w: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Default="007D20F8" w:rsidP="007D20F8">
      <w:pPr>
        <w:pStyle w:val="ConsPlusNormal"/>
        <w:jc w:val="right"/>
        <w:outlineLvl w:val="0"/>
        <w:rPr>
          <w:rFonts w:ascii="Calibri" w:hAnsi="Calibri" w:cs="Times New Roman"/>
          <w:sz w:val="22"/>
          <w:szCs w:val="22"/>
        </w:rPr>
      </w:pPr>
    </w:p>
    <w:p w:rsidR="007D20F8" w:rsidRPr="00502D78" w:rsidRDefault="007D20F8" w:rsidP="007D20F8">
      <w:pPr>
        <w:pStyle w:val="ConsPlusNormal"/>
        <w:jc w:val="right"/>
        <w:outlineLvl w:val="0"/>
        <w:rPr>
          <w:rFonts w:ascii="Calibri" w:hAnsi="Calibri" w:cs="Times New Roman"/>
          <w:sz w:val="22"/>
          <w:szCs w:val="22"/>
        </w:rPr>
      </w:pPr>
    </w:p>
    <w:p w:rsidR="007D20F8" w:rsidRPr="00502D78" w:rsidRDefault="007D20F8" w:rsidP="007D20F8">
      <w:pPr>
        <w:pStyle w:val="ConsPlusNormal"/>
        <w:jc w:val="right"/>
        <w:rPr>
          <w:rFonts w:ascii="Calibri" w:hAnsi="Calibri" w:cs="Times New Roman"/>
          <w:sz w:val="22"/>
          <w:szCs w:val="22"/>
        </w:rPr>
      </w:pPr>
      <w:r w:rsidRPr="00502D78">
        <w:rPr>
          <w:rFonts w:ascii="Calibri" w:hAnsi="Calibri" w:cs="Times New Roman"/>
          <w:sz w:val="22"/>
          <w:szCs w:val="22"/>
        </w:rPr>
        <w:t>к приказу Минсельхоза России</w:t>
      </w:r>
    </w:p>
    <w:p w:rsidR="007D20F8" w:rsidRPr="00502D78" w:rsidRDefault="007D20F8" w:rsidP="007D20F8">
      <w:pPr>
        <w:pStyle w:val="ConsPlusNormal"/>
        <w:jc w:val="right"/>
        <w:rPr>
          <w:rFonts w:ascii="Calibri" w:hAnsi="Calibri" w:cs="Times New Roman"/>
          <w:sz w:val="22"/>
          <w:szCs w:val="22"/>
        </w:rPr>
      </w:pPr>
      <w:r w:rsidRPr="00502D78">
        <w:rPr>
          <w:rFonts w:ascii="Calibri" w:hAnsi="Calibri" w:cs="Times New Roman"/>
          <w:sz w:val="22"/>
          <w:szCs w:val="22"/>
        </w:rPr>
        <w:t>от 18 ноября 2014 г. N 453</w:t>
      </w:r>
    </w:p>
    <w:p w:rsidR="007D20F8" w:rsidRPr="00502D78" w:rsidRDefault="007D20F8" w:rsidP="007D20F8">
      <w:pPr>
        <w:pStyle w:val="ConsPlusNormal"/>
        <w:jc w:val="both"/>
        <w:rPr>
          <w:rFonts w:ascii="Calibri" w:hAnsi="Calibri" w:cs="Times New Roman"/>
          <w:sz w:val="22"/>
          <w:szCs w:val="22"/>
        </w:rPr>
      </w:pPr>
    </w:p>
    <w:p w:rsidR="007D20F8" w:rsidRPr="00502D78" w:rsidRDefault="007D20F8" w:rsidP="007D20F8">
      <w:pPr>
        <w:pStyle w:val="ConsPlusNormal"/>
        <w:jc w:val="center"/>
        <w:rPr>
          <w:rFonts w:ascii="Calibri" w:hAnsi="Calibri" w:cs="Times New Roman"/>
          <w:b/>
          <w:bCs/>
          <w:sz w:val="22"/>
          <w:szCs w:val="22"/>
        </w:rPr>
      </w:pPr>
      <w:bookmarkStart w:id="1" w:name="Par34"/>
      <w:bookmarkEnd w:id="1"/>
      <w:r w:rsidRPr="00502D78">
        <w:rPr>
          <w:rFonts w:ascii="Calibri" w:hAnsi="Calibri" w:cs="Times New Roman"/>
          <w:b/>
          <w:bCs/>
          <w:sz w:val="22"/>
          <w:szCs w:val="22"/>
        </w:rPr>
        <w:t>ПРАВИЛА</w:t>
      </w:r>
    </w:p>
    <w:p w:rsidR="007D20F8" w:rsidRPr="00502D78" w:rsidRDefault="007D20F8" w:rsidP="007D20F8">
      <w:pPr>
        <w:pStyle w:val="ConsPlusNormal"/>
        <w:jc w:val="center"/>
        <w:rPr>
          <w:rFonts w:ascii="Calibri" w:hAnsi="Calibri" w:cs="Times New Roman"/>
          <w:b/>
          <w:bCs/>
          <w:sz w:val="22"/>
          <w:szCs w:val="22"/>
        </w:rPr>
      </w:pPr>
      <w:r w:rsidRPr="00502D78">
        <w:rPr>
          <w:rFonts w:ascii="Calibri" w:hAnsi="Calibri" w:cs="Times New Roman"/>
          <w:b/>
          <w:bCs/>
          <w:sz w:val="22"/>
          <w:szCs w:val="22"/>
        </w:rPr>
        <w:t>РЫБОЛОВСТВА ВОЛЖСКО-КАСПИЙСКОГО РЫБОХОЗЯЙСТВЕННОГО БАССЕЙНА</w:t>
      </w:r>
    </w:p>
    <w:p w:rsidR="007D20F8" w:rsidRDefault="007D20F8" w:rsidP="007D20F8">
      <w:pPr>
        <w:pStyle w:val="ConsPlusNormal"/>
        <w:jc w:val="center"/>
        <w:rPr>
          <w:rFonts w:ascii="Calibri" w:hAnsi="Calibri" w:cs="Times New Roman"/>
          <w:sz w:val="22"/>
          <w:szCs w:val="22"/>
        </w:rPr>
      </w:pPr>
    </w:p>
    <w:p w:rsidR="007D20F8" w:rsidRPr="007D20F8" w:rsidRDefault="007D20F8" w:rsidP="007D20F8">
      <w:pPr>
        <w:widowControl w:val="0"/>
        <w:autoSpaceDE w:val="0"/>
        <w:autoSpaceDN w:val="0"/>
        <w:adjustRightInd w:val="0"/>
        <w:spacing w:after="0" w:line="240" w:lineRule="auto"/>
        <w:jc w:val="center"/>
        <w:outlineLvl w:val="1"/>
        <w:rPr>
          <w:b/>
          <w:bCs/>
        </w:rPr>
      </w:pPr>
      <w:r w:rsidRPr="007D20F8">
        <w:rPr>
          <w:b/>
          <w:bCs/>
        </w:rPr>
        <w:t>V. Любительское и спортивное рыболовство</w:t>
      </w:r>
    </w:p>
    <w:p w:rsidR="007D20F8" w:rsidRPr="007D20F8" w:rsidRDefault="007D20F8" w:rsidP="007D20F8">
      <w:pPr>
        <w:widowControl w:val="0"/>
        <w:autoSpaceDE w:val="0"/>
        <w:autoSpaceDN w:val="0"/>
        <w:adjustRightInd w:val="0"/>
        <w:spacing w:after="0" w:line="240" w:lineRule="auto"/>
        <w:jc w:val="both"/>
      </w:pPr>
    </w:p>
    <w:p w:rsidR="007D20F8" w:rsidRPr="007D20F8" w:rsidRDefault="007D20F8" w:rsidP="007D20F8">
      <w:pPr>
        <w:widowControl w:val="0"/>
        <w:autoSpaceDE w:val="0"/>
        <w:autoSpaceDN w:val="0"/>
        <w:adjustRightInd w:val="0"/>
        <w:spacing w:after="0" w:line="240" w:lineRule="auto"/>
        <w:ind w:firstLine="540"/>
        <w:jc w:val="both"/>
      </w:pPr>
      <w:r w:rsidRPr="007D20F8">
        <w:rPr>
          <w:highlight w:val="yellow"/>
        </w:rPr>
        <w:t>29.1.</w:t>
      </w:r>
      <w:r w:rsidRPr="007D20F8">
        <w:t xml:space="preserve"> При любительском</w:t>
      </w:r>
      <w:bookmarkStart w:id="2" w:name="_GoBack"/>
      <w:bookmarkEnd w:id="2"/>
      <w:r w:rsidRPr="007D20F8">
        <w:t xml:space="preserve"> и спортивном рыболовстве на водных объектах рыбохозяйственного значения Астраханской области запрещается использование всех орудий и способов добычи (вылова), за исключением следующих:</w:t>
      </w:r>
    </w:p>
    <w:p w:rsidR="007D20F8" w:rsidRPr="007D20F8" w:rsidRDefault="007D20F8" w:rsidP="007D20F8">
      <w:pPr>
        <w:widowControl w:val="0"/>
        <w:autoSpaceDE w:val="0"/>
        <w:autoSpaceDN w:val="0"/>
        <w:adjustRightInd w:val="0"/>
        <w:spacing w:after="0" w:line="240" w:lineRule="auto"/>
        <w:jc w:val="both"/>
      </w:pPr>
      <w:r w:rsidRPr="007D20F8">
        <w:t xml:space="preserve">(в ред. </w:t>
      </w:r>
      <w:hyperlink r:id="rId11" w:history="1">
        <w:r w:rsidRPr="007D20F8">
          <w:rPr>
            <w:color w:val="0000FF"/>
          </w:rPr>
          <w:t>Приказа</w:t>
        </w:r>
      </w:hyperlink>
      <w:r w:rsidRPr="007D20F8">
        <w:t xml:space="preserve"> Минсельхоза России от 19.04.2016 N 153)</w:t>
      </w:r>
    </w:p>
    <w:p w:rsidR="007D20F8" w:rsidRPr="007D20F8" w:rsidRDefault="007D20F8" w:rsidP="007D20F8">
      <w:pPr>
        <w:widowControl w:val="0"/>
        <w:autoSpaceDE w:val="0"/>
        <w:autoSpaceDN w:val="0"/>
        <w:adjustRightInd w:val="0"/>
        <w:spacing w:after="0" w:line="240" w:lineRule="auto"/>
        <w:ind w:firstLine="540"/>
        <w:jc w:val="both"/>
      </w:pPr>
      <w:proofErr w:type="gramStart"/>
      <w:r w:rsidRPr="007D20F8">
        <w:t>поплавочная удочка, состоящая из удилища (в том числе с пропускными кольцами и со съемной катушкой с леской), лески, поплавка, грузил, поводков и крючков;</w:t>
      </w:r>
      <w:proofErr w:type="gramEnd"/>
    </w:p>
    <w:p w:rsidR="007D20F8" w:rsidRPr="007D20F8" w:rsidRDefault="007D20F8" w:rsidP="007D20F8">
      <w:pPr>
        <w:widowControl w:val="0"/>
        <w:autoSpaceDE w:val="0"/>
        <w:autoSpaceDN w:val="0"/>
        <w:adjustRightInd w:val="0"/>
        <w:spacing w:after="0" w:line="240" w:lineRule="auto"/>
        <w:ind w:firstLine="540"/>
        <w:jc w:val="both"/>
      </w:pPr>
      <w:r w:rsidRPr="007D20F8">
        <w:t xml:space="preserve">донная удочка (донка), состоящая из удилища (в том числе с пропускными кольцами и съемной катушкой с леской или шнуром) или хлыстика, лески или шнура, грузила, поводков и </w:t>
      </w:r>
      <w:proofErr w:type="spellStart"/>
      <w:r w:rsidRPr="007D20F8">
        <w:t>крючов</w:t>
      </w:r>
      <w:proofErr w:type="spellEnd"/>
      <w:r w:rsidRPr="007D20F8">
        <w:t>;</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донная удочка, состоящая из удилища (в том числе с пропускными кольцами и съемной катушкой с леской и шнуром) или хлыстика, лески, грузила, кормушки или </w:t>
      </w:r>
      <w:proofErr w:type="spellStart"/>
      <w:r w:rsidRPr="007D20F8">
        <w:t>жмыхоловки</w:t>
      </w:r>
      <w:proofErr w:type="spellEnd"/>
      <w:r w:rsidRPr="007D20F8">
        <w:t xml:space="preserve"> с количеством крючков не более 2-х штук;</w:t>
      </w:r>
    </w:p>
    <w:p w:rsidR="007D20F8" w:rsidRPr="007D20F8" w:rsidRDefault="007D20F8" w:rsidP="007D20F8">
      <w:pPr>
        <w:widowControl w:val="0"/>
        <w:autoSpaceDE w:val="0"/>
        <w:autoSpaceDN w:val="0"/>
        <w:adjustRightInd w:val="0"/>
        <w:spacing w:after="0" w:line="240" w:lineRule="auto"/>
        <w:ind w:firstLine="540"/>
        <w:jc w:val="both"/>
      </w:pPr>
      <w:r w:rsidRPr="007D20F8">
        <w:t>донная удочка с амортизатором;</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блесны, </w:t>
      </w:r>
      <w:proofErr w:type="spellStart"/>
      <w:r w:rsidRPr="007D20F8">
        <w:t>воблеры</w:t>
      </w:r>
      <w:proofErr w:type="spellEnd"/>
      <w:r w:rsidRPr="007D20F8">
        <w:t>, мушки и другие приманки, разные по форме и цвету с крючками (одинарными, двойниками или тройниками);</w:t>
      </w:r>
    </w:p>
    <w:p w:rsidR="007D20F8" w:rsidRPr="007D20F8" w:rsidRDefault="007D20F8" w:rsidP="007D20F8">
      <w:pPr>
        <w:widowControl w:val="0"/>
        <w:autoSpaceDE w:val="0"/>
        <w:autoSpaceDN w:val="0"/>
        <w:adjustRightInd w:val="0"/>
        <w:spacing w:after="0" w:line="240" w:lineRule="auto"/>
        <w:ind w:firstLine="540"/>
        <w:jc w:val="both"/>
      </w:pPr>
      <w:proofErr w:type="spellStart"/>
      <w:proofErr w:type="gramStart"/>
      <w:r w:rsidRPr="007D20F8">
        <w:t>раколовки</w:t>
      </w:r>
      <w:proofErr w:type="spellEnd"/>
      <w:r w:rsidRPr="007D20F8">
        <w:t xml:space="preserve">, в количестве не более трех штук у одного гражданина, каждый из параметров разрешаемых </w:t>
      </w:r>
      <w:proofErr w:type="spellStart"/>
      <w:r w:rsidRPr="007D20F8">
        <w:t>раколовок</w:t>
      </w:r>
      <w:proofErr w:type="spellEnd"/>
      <w:r w:rsidRPr="007D20F8">
        <w:t xml:space="preserve"> (длина, ширина, высота - для многоугольных, высота, диаметр - для конических и цилиндрических) не должны превышать 80 см;</w:t>
      </w:r>
      <w:proofErr w:type="gramEnd"/>
    </w:p>
    <w:p w:rsidR="007D20F8" w:rsidRPr="007D20F8" w:rsidRDefault="007D20F8" w:rsidP="007D20F8">
      <w:pPr>
        <w:widowControl w:val="0"/>
        <w:autoSpaceDE w:val="0"/>
        <w:autoSpaceDN w:val="0"/>
        <w:adjustRightInd w:val="0"/>
        <w:spacing w:after="0" w:line="240" w:lineRule="auto"/>
        <w:ind w:firstLine="540"/>
        <w:jc w:val="both"/>
      </w:pPr>
      <w:r w:rsidRPr="007D20F8">
        <w:t>добыча (вылов) на дорожку с применением гребного судна или плавучего средства с использованием не более двух приманок на одно судно или плавучее средство;</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добыча (вылов) на </w:t>
      </w:r>
      <w:proofErr w:type="spellStart"/>
      <w:r w:rsidRPr="007D20F8">
        <w:t>троллинг</w:t>
      </w:r>
      <w:proofErr w:type="spellEnd"/>
      <w:r w:rsidRPr="007D20F8">
        <w:t xml:space="preserve"> - с применением паруса и/или мотора с использованием не более двух приманок на одно судно или плавучее средство;</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добыча (вылов) рыбы "на </w:t>
      </w:r>
      <w:proofErr w:type="spellStart"/>
      <w:r w:rsidRPr="007D20F8">
        <w:t>квок</w:t>
      </w:r>
      <w:proofErr w:type="spellEnd"/>
      <w:r w:rsidRPr="007D20F8">
        <w:t>";</w:t>
      </w:r>
    </w:p>
    <w:p w:rsidR="007D20F8" w:rsidRPr="007D20F8" w:rsidRDefault="007D20F8" w:rsidP="007D20F8">
      <w:pPr>
        <w:widowControl w:val="0"/>
        <w:autoSpaceDE w:val="0"/>
        <w:autoSpaceDN w:val="0"/>
        <w:adjustRightInd w:val="0"/>
        <w:spacing w:after="0" w:line="240" w:lineRule="auto"/>
        <w:ind w:firstLine="540"/>
        <w:jc w:val="both"/>
      </w:pPr>
      <w:r w:rsidRPr="007D20F8">
        <w:t>кораблики;</w:t>
      </w:r>
    </w:p>
    <w:p w:rsidR="007D20F8" w:rsidRPr="007D20F8" w:rsidRDefault="007D20F8" w:rsidP="007D20F8">
      <w:pPr>
        <w:widowControl w:val="0"/>
        <w:autoSpaceDE w:val="0"/>
        <w:autoSpaceDN w:val="0"/>
        <w:adjustRightInd w:val="0"/>
        <w:spacing w:after="0" w:line="240" w:lineRule="auto"/>
        <w:ind w:firstLine="540"/>
        <w:jc w:val="both"/>
      </w:pPr>
      <w:r w:rsidRPr="007D20F8">
        <w:t>жерлицы;</w:t>
      </w:r>
    </w:p>
    <w:p w:rsidR="007D20F8" w:rsidRPr="007D20F8" w:rsidRDefault="007D20F8" w:rsidP="007D20F8">
      <w:pPr>
        <w:widowControl w:val="0"/>
        <w:autoSpaceDE w:val="0"/>
        <w:autoSpaceDN w:val="0"/>
        <w:adjustRightInd w:val="0"/>
        <w:spacing w:after="0" w:line="240" w:lineRule="auto"/>
        <w:ind w:firstLine="540"/>
        <w:jc w:val="both"/>
      </w:pPr>
      <w:r w:rsidRPr="007D20F8">
        <w:t>специальные ружья и пистолеты для подводной охоты;</w:t>
      </w:r>
    </w:p>
    <w:p w:rsidR="007D20F8" w:rsidRPr="007D20F8" w:rsidRDefault="007D20F8" w:rsidP="007D20F8">
      <w:pPr>
        <w:widowControl w:val="0"/>
        <w:autoSpaceDE w:val="0"/>
        <w:autoSpaceDN w:val="0"/>
        <w:adjustRightInd w:val="0"/>
        <w:spacing w:after="0" w:line="240" w:lineRule="auto"/>
        <w:ind w:firstLine="540"/>
        <w:jc w:val="both"/>
      </w:pPr>
      <w:r w:rsidRPr="007D20F8">
        <w:t>спиннинговая снасть (спиннинг), состоит из удилища с пропускными кольцами и рукояткой, на которой крепится съемная катушка с леской или шнуром и оснащается одной приманкой с крючками (одинарными, двойниками или тройниками). Дополнительно перед приманкой может ставиться грузило без крючков.</w:t>
      </w:r>
    </w:p>
    <w:p w:rsidR="007D20F8" w:rsidRPr="007D20F8" w:rsidRDefault="007D20F8" w:rsidP="007D20F8">
      <w:pPr>
        <w:widowControl w:val="0"/>
        <w:autoSpaceDE w:val="0"/>
        <w:autoSpaceDN w:val="0"/>
        <w:adjustRightInd w:val="0"/>
        <w:spacing w:after="0" w:line="240" w:lineRule="auto"/>
        <w:ind w:firstLine="540"/>
        <w:jc w:val="both"/>
      </w:pPr>
      <w:r w:rsidRPr="007D20F8">
        <w:t>Крючки-двойники или крючки-тройники применяются только при добыче (вылове) спиннингом и жерлицей. Общее количество применяемых крючков (одинарных, двойников или тройников) должно быть не более пяти штук на всех орудиях добычи (вылова) у одного гражданина</w:t>
      </w:r>
      <w:proofErr w:type="gramStart"/>
      <w:r w:rsidRPr="007D20F8">
        <w:t>.</w:t>
      </w:r>
      <w:proofErr w:type="gramEnd"/>
      <w:r w:rsidRPr="007D20F8">
        <w:t xml:space="preserve"> (</w:t>
      </w:r>
      <w:proofErr w:type="gramStart"/>
      <w:r w:rsidRPr="007D20F8">
        <w:t>в</w:t>
      </w:r>
      <w:proofErr w:type="gramEnd"/>
      <w:r w:rsidRPr="007D20F8">
        <w:t xml:space="preserve"> ред. </w:t>
      </w:r>
      <w:hyperlink r:id="rId12" w:history="1">
        <w:r w:rsidRPr="007D20F8">
          <w:rPr>
            <w:color w:val="0000FF"/>
          </w:rPr>
          <w:t>Приказа</w:t>
        </w:r>
      </w:hyperlink>
      <w:r w:rsidRPr="007D20F8">
        <w:t xml:space="preserve"> Минсельхоза России от 19.04.2016 N 153)</w:t>
      </w:r>
    </w:p>
    <w:p w:rsidR="007D20F8" w:rsidRPr="007D20F8" w:rsidRDefault="007D20F8" w:rsidP="007D20F8">
      <w:pPr>
        <w:widowControl w:val="0"/>
        <w:autoSpaceDE w:val="0"/>
        <w:autoSpaceDN w:val="0"/>
        <w:adjustRightInd w:val="0"/>
        <w:spacing w:after="0" w:line="240" w:lineRule="auto"/>
        <w:ind w:firstLine="540"/>
        <w:jc w:val="both"/>
        <w:rPr>
          <w:b/>
        </w:rPr>
      </w:pPr>
    </w:p>
    <w:p w:rsidR="007D20F8" w:rsidRPr="007D20F8" w:rsidRDefault="007D20F8" w:rsidP="007D20F8">
      <w:pPr>
        <w:widowControl w:val="0"/>
        <w:autoSpaceDE w:val="0"/>
        <w:autoSpaceDN w:val="0"/>
        <w:adjustRightInd w:val="0"/>
        <w:spacing w:after="0" w:line="240" w:lineRule="auto"/>
        <w:ind w:firstLine="540"/>
        <w:jc w:val="both"/>
        <w:rPr>
          <w:b/>
        </w:rPr>
      </w:pPr>
      <w:r w:rsidRPr="007D20F8">
        <w:rPr>
          <w:b/>
        </w:rPr>
        <w:t xml:space="preserve">30. </w:t>
      </w:r>
      <w:proofErr w:type="gramStart"/>
      <w:r w:rsidRPr="007D20F8">
        <w:rPr>
          <w:b/>
        </w:rPr>
        <w:t>Запретные для добычи (вылова) водных биоресурсов районы, сроки (периоды) добычи (вылова) водных биоресурсов, виды водных биоресурсов, минимальный размер добываемых (вылавливаемых) водных биоресурсов (промысловый размер):</w:t>
      </w:r>
      <w:proofErr w:type="gramEnd"/>
    </w:p>
    <w:p w:rsidR="007D20F8" w:rsidRPr="007D20F8" w:rsidRDefault="007D20F8" w:rsidP="007D20F8">
      <w:pPr>
        <w:widowControl w:val="0"/>
        <w:autoSpaceDE w:val="0"/>
        <w:autoSpaceDN w:val="0"/>
        <w:adjustRightInd w:val="0"/>
        <w:spacing w:after="0" w:line="240" w:lineRule="auto"/>
        <w:ind w:firstLine="540"/>
        <w:jc w:val="both"/>
        <w:rPr>
          <w:b/>
        </w:rPr>
      </w:pPr>
    </w:p>
    <w:p w:rsidR="007D20F8" w:rsidRPr="007D20F8" w:rsidRDefault="007D20F8" w:rsidP="007D20F8">
      <w:pPr>
        <w:widowControl w:val="0"/>
        <w:autoSpaceDE w:val="0"/>
        <w:autoSpaceDN w:val="0"/>
        <w:adjustRightInd w:val="0"/>
        <w:spacing w:after="0" w:line="240" w:lineRule="auto"/>
        <w:ind w:firstLine="540"/>
        <w:jc w:val="both"/>
      </w:pPr>
      <w:bookmarkStart w:id="3" w:name="Par851"/>
      <w:bookmarkStart w:id="4" w:name="Par1005"/>
      <w:bookmarkStart w:id="5" w:name="Par1334"/>
      <w:bookmarkStart w:id="6" w:name="Par1373"/>
      <w:bookmarkEnd w:id="3"/>
      <w:bookmarkEnd w:id="4"/>
      <w:bookmarkEnd w:id="5"/>
      <w:bookmarkEnd w:id="6"/>
      <w:r w:rsidRPr="007D20F8">
        <w:rPr>
          <w:b/>
          <w:highlight w:val="yellow"/>
        </w:rPr>
        <w:t>30.14.</w:t>
      </w:r>
      <w:r w:rsidRPr="007D20F8">
        <w:t xml:space="preserve"> Водные объекты рыбохозяйственного значения Астраханской области:</w:t>
      </w:r>
    </w:p>
    <w:p w:rsidR="007D20F8" w:rsidRPr="007D20F8" w:rsidRDefault="007D20F8" w:rsidP="007D20F8">
      <w:pPr>
        <w:widowControl w:val="0"/>
        <w:autoSpaceDE w:val="0"/>
        <w:autoSpaceDN w:val="0"/>
        <w:adjustRightInd w:val="0"/>
        <w:spacing w:after="0" w:line="240" w:lineRule="auto"/>
        <w:ind w:firstLine="540"/>
        <w:jc w:val="both"/>
      </w:pPr>
      <w:r w:rsidRPr="007D20F8">
        <w:rPr>
          <w:b/>
          <w:highlight w:val="yellow"/>
        </w:rPr>
        <w:t>30.14.1.</w:t>
      </w:r>
      <w:r w:rsidRPr="007D20F8">
        <w:t xml:space="preserve"> Запретные для добычи (вылова) водных биоресурсов районы:</w:t>
      </w:r>
    </w:p>
    <w:p w:rsidR="007D20F8" w:rsidRPr="007D20F8" w:rsidRDefault="007D20F8" w:rsidP="007D20F8">
      <w:pPr>
        <w:widowControl w:val="0"/>
        <w:autoSpaceDE w:val="0"/>
        <w:autoSpaceDN w:val="0"/>
        <w:adjustRightInd w:val="0"/>
        <w:spacing w:after="0" w:line="240" w:lineRule="auto"/>
        <w:ind w:firstLine="540"/>
        <w:jc w:val="both"/>
      </w:pPr>
      <w:r w:rsidRPr="007D20F8">
        <w:t>волжское запретное предустьевое пространство;</w:t>
      </w:r>
    </w:p>
    <w:p w:rsidR="007D20F8" w:rsidRPr="007D20F8" w:rsidRDefault="007D20F8" w:rsidP="007D20F8">
      <w:pPr>
        <w:widowControl w:val="0"/>
        <w:autoSpaceDE w:val="0"/>
        <w:autoSpaceDN w:val="0"/>
        <w:adjustRightInd w:val="0"/>
        <w:spacing w:after="0" w:line="240" w:lineRule="auto"/>
        <w:jc w:val="both"/>
      </w:pPr>
      <w:r w:rsidRPr="007D20F8">
        <w:t xml:space="preserve">(в ред. </w:t>
      </w:r>
      <w:hyperlink r:id="rId13" w:history="1">
        <w:r w:rsidRPr="007D20F8">
          <w:rPr>
            <w:color w:val="0000FF"/>
          </w:rPr>
          <w:t>Приказа</w:t>
        </w:r>
      </w:hyperlink>
      <w:r w:rsidRPr="007D20F8">
        <w:t xml:space="preserve"> Минсельхоза России от 19.04.2016 N 153)</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нерестилища, указанные в </w:t>
      </w:r>
      <w:hyperlink w:anchor="Par2693" w:history="1">
        <w:r w:rsidRPr="007D20F8">
          <w:rPr>
            <w:color w:val="0000FF"/>
          </w:rPr>
          <w:t>приложении N 3</w:t>
        </w:r>
      </w:hyperlink>
      <w:r w:rsidRPr="007D20F8">
        <w:t xml:space="preserve"> к Правилам рыболовства "Перечень нерестилищ осетровых видов рыб в русле реки Волга";</w:t>
      </w:r>
    </w:p>
    <w:p w:rsidR="007D20F8" w:rsidRPr="007D20F8" w:rsidRDefault="007D20F8" w:rsidP="007D20F8">
      <w:pPr>
        <w:widowControl w:val="0"/>
        <w:autoSpaceDE w:val="0"/>
        <w:autoSpaceDN w:val="0"/>
        <w:adjustRightInd w:val="0"/>
        <w:spacing w:after="0" w:line="240" w:lineRule="auto"/>
        <w:ind w:firstLine="540"/>
        <w:jc w:val="both"/>
      </w:pPr>
      <w:r w:rsidRPr="007D20F8">
        <w:lastRenderedPageBreak/>
        <w:t xml:space="preserve">зимовальные ямы, указанные в </w:t>
      </w:r>
      <w:hyperlink w:anchor="Par3045" w:history="1">
        <w:r w:rsidRPr="007D20F8">
          <w:rPr>
            <w:color w:val="0000FF"/>
          </w:rPr>
          <w:t>приложении N 5</w:t>
        </w:r>
      </w:hyperlink>
      <w:r w:rsidRPr="007D20F8">
        <w:t xml:space="preserve"> к Правилам рыболовства "Перечень зимовальных ям, расположенных на водных объектах рыбохозяйственного значения Волжско-Каспийского рыбохозяйственного бассейна".</w:t>
      </w:r>
    </w:p>
    <w:p w:rsidR="007D20F8" w:rsidRPr="007D20F8" w:rsidRDefault="007D20F8" w:rsidP="007D20F8">
      <w:pPr>
        <w:widowControl w:val="0"/>
        <w:autoSpaceDE w:val="0"/>
        <w:autoSpaceDN w:val="0"/>
        <w:adjustRightInd w:val="0"/>
        <w:spacing w:after="0" w:line="240" w:lineRule="auto"/>
        <w:ind w:firstLine="540"/>
        <w:jc w:val="both"/>
      </w:pPr>
      <w:r w:rsidRPr="007D20F8">
        <w:rPr>
          <w:b/>
          <w:highlight w:val="yellow"/>
        </w:rPr>
        <w:t>30.14.2.</w:t>
      </w:r>
      <w:r w:rsidRPr="007D20F8">
        <w:t xml:space="preserve"> Запретные сроки (периоды) добычи (вылова) водных биоресурсов:</w:t>
      </w:r>
    </w:p>
    <w:p w:rsidR="007D20F8" w:rsidRPr="007D20F8" w:rsidRDefault="007D20F8" w:rsidP="007D20F8">
      <w:pPr>
        <w:widowControl w:val="0"/>
        <w:autoSpaceDE w:val="0"/>
        <w:autoSpaceDN w:val="0"/>
        <w:adjustRightInd w:val="0"/>
        <w:spacing w:after="0" w:line="240" w:lineRule="auto"/>
        <w:ind w:firstLine="540"/>
        <w:jc w:val="both"/>
      </w:pPr>
      <w:r w:rsidRPr="007D20F8">
        <w:t>с 16 мая по 20 июня - повсеместно, за исключением водных объектов рыбохозяйственного значения в пределах административных границ населенных пунктов, а также на рыбопромысловых участках, предоставленных для организации любительского и спортивного рыболовства в этот период;</w:t>
      </w:r>
    </w:p>
    <w:p w:rsidR="007D20F8" w:rsidRPr="007D20F8" w:rsidRDefault="007D20F8" w:rsidP="007D20F8">
      <w:pPr>
        <w:widowControl w:val="0"/>
        <w:autoSpaceDE w:val="0"/>
        <w:autoSpaceDN w:val="0"/>
        <w:adjustRightInd w:val="0"/>
        <w:spacing w:after="0" w:line="240" w:lineRule="auto"/>
        <w:jc w:val="both"/>
      </w:pPr>
      <w:r w:rsidRPr="007D20F8">
        <w:t xml:space="preserve">(в ред. </w:t>
      </w:r>
      <w:hyperlink r:id="rId14" w:history="1">
        <w:r w:rsidRPr="007D20F8">
          <w:rPr>
            <w:color w:val="0000FF"/>
          </w:rPr>
          <w:t>Приказа</w:t>
        </w:r>
      </w:hyperlink>
      <w:r w:rsidRPr="007D20F8">
        <w:t xml:space="preserve"> Минсельхоза России от 19.04.2016 N 153)</w:t>
      </w:r>
    </w:p>
    <w:p w:rsidR="007D20F8" w:rsidRPr="007D20F8" w:rsidRDefault="007D20F8" w:rsidP="007D20F8">
      <w:pPr>
        <w:widowControl w:val="0"/>
        <w:autoSpaceDE w:val="0"/>
        <w:autoSpaceDN w:val="0"/>
        <w:adjustRightInd w:val="0"/>
        <w:spacing w:after="0" w:line="240" w:lineRule="auto"/>
        <w:ind w:firstLine="540"/>
        <w:jc w:val="both"/>
      </w:pPr>
      <w:r w:rsidRPr="007D20F8">
        <w:t>с 1 апреля по 30 июня - раков.</w:t>
      </w:r>
    </w:p>
    <w:p w:rsidR="007D20F8" w:rsidRPr="007D20F8" w:rsidRDefault="007D20F8" w:rsidP="007D20F8">
      <w:pPr>
        <w:widowControl w:val="0"/>
        <w:autoSpaceDE w:val="0"/>
        <w:autoSpaceDN w:val="0"/>
        <w:adjustRightInd w:val="0"/>
        <w:spacing w:after="0" w:line="240" w:lineRule="auto"/>
        <w:ind w:firstLine="540"/>
        <w:jc w:val="both"/>
      </w:pPr>
      <w:r w:rsidRPr="007D20F8">
        <w:rPr>
          <w:b/>
          <w:highlight w:val="yellow"/>
        </w:rPr>
        <w:t>30.14.3.</w:t>
      </w:r>
      <w:r w:rsidRPr="007D20F8">
        <w:t xml:space="preserve"> Запретные для добычи (вылова) виды водных биоресурсов:</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осетровые виды рыб, сельди кроме сельди-черноспинки, кутум, белорыбица, рыбец, усачи, налим, </w:t>
      </w:r>
      <w:proofErr w:type="spellStart"/>
      <w:r w:rsidRPr="007D20F8">
        <w:t>бадяга</w:t>
      </w:r>
      <w:proofErr w:type="spellEnd"/>
      <w:r w:rsidRPr="007D20F8">
        <w:t>.</w:t>
      </w:r>
    </w:p>
    <w:p w:rsidR="007D20F8" w:rsidRPr="007D20F8" w:rsidRDefault="007D20F8" w:rsidP="007D20F8">
      <w:pPr>
        <w:widowControl w:val="0"/>
        <w:autoSpaceDE w:val="0"/>
        <w:autoSpaceDN w:val="0"/>
        <w:adjustRightInd w:val="0"/>
        <w:spacing w:after="0" w:line="240" w:lineRule="auto"/>
        <w:ind w:firstLine="540"/>
        <w:jc w:val="both"/>
      </w:pPr>
      <w:r w:rsidRPr="007D20F8">
        <w:rPr>
          <w:b/>
          <w:highlight w:val="yellow"/>
        </w:rPr>
        <w:t>30.14.4.</w:t>
      </w:r>
      <w:r w:rsidRPr="007D20F8">
        <w:t xml:space="preserve"> Запрещается любительская и спортивная охота на каспийского тюленя.</w:t>
      </w:r>
    </w:p>
    <w:p w:rsidR="007D20F8" w:rsidRPr="007D20F8" w:rsidRDefault="007D20F8" w:rsidP="007D20F8">
      <w:pPr>
        <w:widowControl w:val="0"/>
        <w:autoSpaceDE w:val="0"/>
        <w:autoSpaceDN w:val="0"/>
        <w:adjustRightInd w:val="0"/>
        <w:spacing w:after="0" w:line="240" w:lineRule="auto"/>
        <w:ind w:firstLine="540"/>
        <w:jc w:val="both"/>
      </w:pPr>
      <w:r w:rsidRPr="007D20F8">
        <w:rPr>
          <w:b/>
          <w:highlight w:val="yellow"/>
        </w:rPr>
        <w:t>30.14.5.</w:t>
      </w:r>
      <w:r w:rsidRPr="007D20F8">
        <w:t xml:space="preserve"> Минимальный размер добываемых (вылавливаемых) водных биоресурсов (промысловый размер):</w:t>
      </w:r>
    </w:p>
    <w:p w:rsidR="007D20F8" w:rsidRPr="007D20F8" w:rsidRDefault="007D20F8" w:rsidP="007D20F8">
      <w:pPr>
        <w:widowControl w:val="0"/>
        <w:autoSpaceDE w:val="0"/>
        <w:autoSpaceDN w:val="0"/>
        <w:adjustRightInd w:val="0"/>
        <w:spacing w:after="0" w:line="240" w:lineRule="auto"/>
        <w:ind w:firstLine="540"/>
        <w:jc w:val="both"/>
      </w:pPr>
      <w:proofErr w:type="gramStart"/>
      <w:r w:rsidRPr="007D20F8">
        <w:t xml:space="preserve">Запрещается при осуществлении рыболовства производить добычу (вылов), приемку, обработку, перегрузку, транспортировку, хранение и выгрузку водных биоресурсов, имеющих в свежем виде длину (в см) менее указанной в </w:t>
      </w:r>
      <w:hyperlink w:anchor="Par1415" w:history="1">
        <w:r w:rsidRPr="007D20F8">
          <w:rPr>
            <w:color w:val="0000FF"/>
          </w:rPr>
          <w:t>таблице 16</w:t>
        </w:r>
      </w:hyperlink>
      <w:r w:rsidRPr="007D20F8">
        <w:t>.</w:t>
      </w:r>
      <w:proofErr w:type="gramEnd"/>
    </w:p>
    <w:p w:rsidR="007D20F8" w:rsidRPr="007D20F8" w:rsidRDefault="007D20F8" w:rsidP="007D20F8">
      <w:pPr>
        <w:jc w:val="right"/>
      </w:pPr>
      <w:r w:rsidRPr="007D20F8">
        <w:t>Таблица 16</w:t>
      </w:r>
    </w:p>
    <w:tbl>
      <w:tblPr>
        <w:tblW w:w="4766" w:type="pct"/>
        <w:tblCellMar>
          <w:top w:w="75" w:type="dxa"/>
          <w:left w:w="0" w:type="dxa"/>
          <w:bottom w:w="75" w:type="dxa"/>
          <w:right w:w="0" w:type="dxa"/>
        </w:tblCellMar>
        <w:tblLook w:val="0000" w:firstRow="0" w:lastRow="0" w:firstColumn="0" w:lastColumn="0" w:noHBand="0" w:noVBand="0"/>
      </w:tblPr>
      <w:tblGrid>
        <w:gridCol w:w="7027"/>
        <w:gridCol w:w="2008"/>
      </w:tblGrid>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Наименование водных биоресурсов</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 xml:space="preserve">Промысловый размер, </w:t>
            </w:r>
            <w:proofErr w:type="gramStart"/>
            <w:r w:rsidRPr="007D20F8">
              <w:t>см</w:t>
            </w:r>
            <w:proofErr w:type="gramEnd"/>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Жерех</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32</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Судак</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37</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Лещ</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24</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Щука</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32</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Сазан</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40</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Сом пресноводный</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60</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Вобла, плотва</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17</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Красноперка</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17</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Чехонь</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22</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Линь</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22</w:t>
            </w:r>
          </w:p>
        </w:tc>
      </w:tr>
      <w:tr w:rsidR="007D20F8" w:rsidRPr="007D20F8" w:rsidTr="0071337F">
        <w:tc>
          <w:tcPr>
            <w:tcW w:w="3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Раки</w:t>
            </w:r>
          </w:p>
        </w:tc>
        <w:tc>
          <w:tcPr>
            <w:tcW w:w="111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jc w:val="center"/>
            </w:pPr>
            <w:r w:rsidRPr="007D20F8">
              <w:t>10</w:t>
            </w:r>
          </w:p>
        </w:tc>
      </w:tr>
    </w:tbl>
    <w:p w:rsidR="007D20F8" w:rsidRPr="007D20F8" w:rsidRDefault="007D20F8" w:rsidP="007D20F8">
      <w:pPr>
        <w:widowControl w:val="0"/>
        <w:autoSpaceDE w:val="0"/>
        <w:autoSpaceDN w:val="0"/>
        <w:adjustRightInd w:val="0"/>
        <w:spacing w:after="0" w:line="240" w:lineRule="auto"/>
        <w:ind w:firstLine="540"/>
        <w:jc w:val="both"/>
      </w:pPr>
      <w:r w:rsidRPr="007D20F8">
        <w:t>Промысловый размер водных биоресурсов определяется в свежем виде:</w:t>
      </w:r>
    </w:p>
    <w:p w:rsidR="007D20F8" w:rsidRPr="007D20F8" w:rsidRDefault="007D20F8" w:rsidP="007D20F8">
      <w:pPr>
        <w:widowControl w:val="0"/>
        <w:autoSpaceDE w:val="0"/>
        <w:autoSpaceDN w:val="0"/>
        <w:adjustRightInd w:val="0"/>
        <w:spacing w:after="0" w:line="240" w:lineRule="auto"/>
        <w:ind w:firstLine="540"/>
        <w:jc w:val="both"/>
      </w:pPr>
      <w:r w:rsidRPr="007D20F8">
        <w:t>у рыб - путем измерения длины от вершины рыла (при закрытом рте) до основания средних лучей хвостового плавника;</w:t>
      </w:r>
    </w:p>
    <w:p w:rsidR="007D20F8" w:rsidRPr="007D20F8" w:rsidRDefault="007D20F8" w:rsidP="007D20F8">
      <w:pPr>
        <w:widowControl w:val="0"/>
        <w:autoSpaceDE w:val="0"/>
        <w:autoSpaceDN w:val="0"/>
        <w:adjustRightInd w:val="0"/>
        <w:spacing w:after="0" w:line="240" w:lineRule="auto"/>
        <w:ind w:firstLine="540"/>
        <w:jc w:val="both"/>
      </w:pPr>
      <w:r w:rsidRPr="007D20F8">
        <w:t>у ракообразных - путем измерения тела от линии, соединяющей середину глаз, до окончания хвостовых пластин.</w:t>
      </w:r>
    </w:p>
    <w:p w:rsidR="007D20F8" w:rsidRPr="007D20F8" w:rsidRDefault="007D20F8" w:rsidP="007D20F8">
      <w:pPr>
        <w:widowControl w:val="0"/>
        <w:autoSpaceDE w:val="0"/>
        <w:autoSpaceDN w:val="0"/>
        <w:adjustRightInd w:val="0"/>
        <w:spacing w:after="0" w:line="240" w:lineRule="auto"/>
        <w:ind w:firstLine="540"/>
        <w:jc w:val="both"/>
      </w:pPr>
      <w:proofErr w:type="gramStart"/>
      <w:r w:rsidRPr="007D20F8">
        <w:t xml:space="preserve">Добытые (выловленные) водные биоресурсы, имеющие длину менее указанной в </w:t>
      </w:r>
      <w:hyperlink w:anchor="Par1415" w:history="1">
        <w:r w:rsidRPr="007D20F8">
          <w:rPr>
            <w:color w:val="0000FF"/>
          </w:rPr>
          <w:t>таблице 16</w:t>
        </w:r>
      </w:hyperlink>
      <w:r w:rsidRPr="007D20F8">
        <w:t>, подлежат немедленному выпуску в естественную среду обитания с наименьшими повреждениями.</w:t>
      </w:r>
      <w:proofErr w:type="gramEnd"/>
    </w:p>
    <w:p w:rsidR="007D20F8" w:rsidRDefault="007D20F8" w:rsidP="007D20F8">
      <w:pPr>
        <w:widowControl w:val="0"/>
        <w:autoSpaceDE w:val="0"/>
        <w:autoSpaceDN w:val="0"/>
        <w:adjustRightInd w:val="0"/>
        <w:spacing w:after="0" w:line="240" w:lineRule="auto"/>
        <w:ind w:firstLine="540"/>
        <w:jc w:val="both"/>
        <w:rPr>
          <w:highlight w:val="yellow"/>
        </w:rPr>
      </w:pPr>
    </w:p>
    <w:p w:rsidR="007D20F8" w:rsidRDefault="007D20F8" w:rsidP="007D20F8">
      <w:pPr>
        <w:widowControl w:val="0"/>
        <w:autoSpaceDE w:val="0"/>
        <w:autoSpaceDN w:val="0"/>
        <w:adjustRightInd w:val="0"/>
        <w:spacing w:after="0" w:line="240" w:lineRule="auto"/>
        <w:ind w:firstLine="540"/>
        <w:jc w:val="both"/>
        <w:rPr>
          <w:highlight w:val="yellow"/>
        </w:rPr>
      </w:pPr>
    </w:p>
    <w:p w:rsidR="007D20F8" w:rsidRPr="007D20F8" w:rsidRDefault="007D20F8" w:rsidP="007D20F8">
      <w:pPr>
        <w:widowControl w:val="0"/>
        <w:autoSpaceDE w:val="0"/>
        <w:autoSpaceDN w:val="0"/>
        <w:adjustRightInd w:val="0"/>
        <w:spacing w:after="0" w:line="240" w:lineRule="auto"/>
        <w:ind w:firstLine="540"/>
        <w:jc w:val="both"/>
      </w:pPr>
      <w:r w:rsidRPr="007D20F8">
        <w:rPr>
          <w:highlight w:val="yellow"/>
        </w:rPr>
        <w:lastRenderedPageBreak/>
        <w:t>30.14.6.</w:t>
      </w:r>
      <w:r w:rsidRPr="007D20F8">
        <w:t xml:space="preserve">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указана в таблице 16.1:</w:t>
      </w:r>
    </w:p>
    <w:p w:rsidR="007D20F8" w:rsidRPr="007D20F8" w:rsidRDefault="007D20F8" w:rsidP="007D20F8">
      <w:pPr>
        <w:widowControl w:val="0"/>
        <w:autoSpaceDE w:val="0"/>
        <w:autoSpaceDN w:val="0"/>
        <w:adjustRightInd w:val="0"/>
        <w:spacing w:after="0" w:line="240" w:lineRule="auto"/>
        <w:jc w:val="right"/>
        <w:rPr>
          <w:rFonts w:cs="Arial"/>
        </w:rPr>
      </w:pPr>
      <w:r w:rsidRPr="007D20F8">
        <w:rPr>
          <w:rFonts w:cs="Arial"/>
        </w:rPr>
        <w:t>Таблица 16.1</w:t>
      </w:r>
    </w:p>
    <w:p w:rsidR="007D20F8" w:rsidRPr="007D20F8" w:rsidRDefault="007D20F8" w:rsidP="007D20F8">
      <w:pPr>
        <w:widowControl w:val="0"/>
        <w:autoSpaceDE w:val="0"/>
        <w:autoSpaceDN w:val="0"/>
        <w:adjustRightInd w:val="0"/>
        <w:spacing w:after="0" w:line="240" w:lineRule="auto"/>
        <w:jc w:val="both"/>
        <w:rPr>
          <w:rFonts w:ascii="Arial" w:hAnsi="Arial" w:cs="Arial"/>
          <w:sz w:val="16"/>
          <w:szCs w:val="16"/>
        </w:rPr>
      </w:pPr>
    </w:p>
    <w:tbl>
      <w:tblPr>
        <w:tblW w:w="6663" w:type="dxa"/>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2552"/>
      </w:tblGrid>
      <w:tr w:rsidR="007D20F8" w:rsidRPr="007D20F8" w:rsidTr="0071337F">
        <w:trPr>
          <w:trHeight w:val="537"/>
        </w:trPr>
        <w:tc>
          <w:tcPr>
            <w:tcW w:w="4111" w:type="dxa"/>
            <w:tcBorders>
              <w:top w:val="single" w:sz="4" w:space="0" w:color="auto"/>
              <w:left w:val="single" w:sz="4" w:space="0" w:color="auto"/>
              <w:bottom w:val="single" w:sz="4" w:space="0" w:color="auto"/>
              <w:right w:val="single" w:sz="4" w:space="0" w:color="auto"/>
            </w:tcBorders>
            <w:vAlign w:val="center"/>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Наименование водных биоресурсов</w:t>
            </w:r>
          </w:p>
        </w:tc>
        <w:tc>
          <w:tcPr>
            <w:tcW w:w="2552" w:type="dxa"/>
            <w:tcBorders>
              <w:top w:val="single" w:sz="4" w:space="0" w:color="auto"/>
              <w:left w:val="single" w:sz="4" w:space="0" w:color="auto"/>
              <w:bottom w:val="single" w:sz="4" w:space="0" w:color="auto"/>
              <w:right w:val="single" w:sz="4" w:space="0" w:color="auto"/>
            </w:tcBorders>
            <w:vAlign w:val="center"/>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Суточная норма добычи (вылова)</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Вобла</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ind w:right="-62"/>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Плотва</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Лещ</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proofErr w:type="spellStart"/>
            <w:r w:rsidRPr="007D20F8">
              <w:rPr>
                <w:rFonts w:cs="Arial"/>
              </w:rPr>
              <w:t>Густера</w:t>
            </w:r>
            <w:proofErr w:type="spellEnd"/>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Сазан</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Судак</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proofErr w:type="spellStart"/>
            <w:r w:rsidRPr="007D20F8">
              <w:rPr>
                <w:rFonts w:cs="Arial"/>
              </w:rPr>
              <w:t>Берш</w:t>
            </w:r>
            <w:proofErr w:type="spellEnd"/>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Щука</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Сом пресноводный</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1 экземпляр</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Линь</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Чехонь</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17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Сельдь-черноспинка</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 кг</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Жерех</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10 кг</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Толстолобики</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10 кг</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Амур белый</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10 кг</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Красноперка</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10 кг</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Карась</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10 кг</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Окунь пресноводный</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10 кг</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Синец</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10 кг</w:t>
            </w:r>
          </w:p>
        </w:tc>
      </w:tr>
      <w:tr w:rsidR="007D20F8" w:rsidRPr="007D20F8" w:rsidTr="0071337F">
        <w:trPr>
          <w:trHeight w:val="20"/>
        </w:trPr>
        <w:tc>
          <w:tcPr>
            <w:tcW w:w="4111"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rPr>
                <w:rFonts w:cs="Arial"/>
              </w:rPr>
            </w:pPr>
            <w:r w:rsidRPr="007D20F8">
              <w:rPr>
                <w:rFonts w:cs="Arial"/>
              </w:rPr>
              <w:t>Раки</w:t>
            </w:r>
          </w:p>
        </w:tc>
        <w:tc>
          <w:tcPr>
            <w:tcW w:w="2552" w:type="dxa"/>
            <w:tcBorders>
              <w:top w:val="single" w:sz="4" w:space="0" w:color="auto"/>
              <w:left w:val="single" w:sz="4" w:space="0" w:color="auto"/>
              <w:bottom w:val="single" w:sz="4" w:space="0" w:color="auto"/>
              <w:right w:val="single" w:sz="4" w:space="0" w:color="auto"/>
            </w:tcBorders>
          </w:tcPr>
          <w:p w:rsidR="007D20F8" w:rsidRPr="007D20F8" w:rsidRDefault="007D20F8" w:rsidP="007D20F8">
            <w:pPr>
              <w:widowControl w:val="0"/>
              <w:autoSpaceDE w:val="0"/>
              <w:autoSpaceDN w:val="0"/>
              <w:adjustRightInd w:val="0"/>
              <w:spacing w:after="0" w:line="240" w:lineRule="auto"/>
              <w:jc w:val="center"/>
              <w:rPr>
                <w:rFonts w:cs="Arial"/>
              </w:rPr>
            </w:pPr>
            <w:r w:rsidRPr="007D20F8">
              <w:rPr>
                <w:rFonts w:cs="Arial"/>
              </w:rPr>
              <w:t>50 экземпляров</w:t>
            </w:r>
          </w:p>
        </w:tc>
      </w:tr>
    </w:tbl>
    <w:p w:rsidR="007D20F8" w:rsidRPr="007D20F8" w:rsidRDefault="007D20F8" w:rsidP="007D20F8">
      <w:pPr>
        <w:widowControl w:val="0"/>
        <w:autoSpaceDE w:val="0"/>
        <w:autoSpaceDN w:val="0"/>
        <w:adjustRightInd w:val="0"/>
        <w:spacing w:after="0" w:line="240" w:lineRule="auto"/>
        <w:ind w:firstLine="540"/>
        <w:jc w:val="both"/>
      </w:pPr>
    </w:p>
    <w:p w:rsidR="007D20F8" w:rsidRPr="007D20F8" w:rsidRDefault="007D20F8" w:rsidP="007D20F8">
      <w:pPr>
        <w:widowControl w:val="0"/>
        <w:autoSpaceDE w:val="0"/>
        <w:autoSpaceDN w:val="0"/>
        <w:adjustRightInd w:val="0"/>
        <w:spacing w:after="0" w:line="240" w:lineRule="auto"/>
        <w:ind w:firstLine="567"/>
        <w:jc w:val="both"/>
        <w:rPr>
          <w:rFonts w:cs="Arial"/>
        </w:rPr>
      </w:pPr>
      <w:r w:rsidRPr="007D20F8">
        <w:rPr>
          <w:rFonts w:cs="Arial"/>
        </w:rPr>
        <w:t>Суммарная суточная норма добычи (вылова) для всех видов водных биоресурсов (кроме сома пресноводного), в том числе не указанных в таблице 16.1, составляет не более 10 кг или один экземпляр в случае, если его вес превышает 10 кг.</w:t>
      </w:r>
    </w:p>
    <w:p w:rsidR="007D20F8" w:rsidRPr="007D20F8" w:rsidRDefault="007D20F8" w:rsidP="007D20F8">
      <w:pPr>
        <w:widowControl w:val="0"/>
        <w:autoSpaceDE w:val="0"/>
        <w:autoSpaceDN w:val="0"/>
        <w:adjustRightInd w:val="0"/>
        <w:spacing w:after="0" w:line="240" w:lineRule="auto"/>
        <w:ind w:firstLine="540"/>
        <w:jc w:val="both"/>
      </w:pPr>
      <w:r w:rsidRPr="007D20F8">
        <w:t>В случае превышения суммарной суточной нормы добыча (вылов) водных биоресурсов прекращается</w:t>
      </w: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Pr="007D20F8" w:rsidRDefault="007D20F8" w:rsidP="007D20F8">
      <w:pPr>
        <w:widowControl w:val="0"/>
        <w:autoSpaceDE w:val="0"/>
        <w:autoSpaceDN w:val="0"/>
        <w:adjustRightInd w:val="0"/>
        <w:spacing w:after="0" w:line="240" w:lineRule="auto"/>
        <w:jc w:val="right"/>
        <w:outlineLvl w:val="0"/>
        <w:rPr>
          <w:rFonts w:cs="Arial"/>
        </w:rPr>
      </w:pPr>
      <w:r w:rsidRPr="007D20F8">
        <w:rPr>
          <w:rFonts w:cs="Arial"/>
        </w:rPr>
        <w:t>Утверждены</w:t>
      </w:r>
    </w:p>
    <w:p w:rsidR="007D20F8" w:rsidRPr="007D20F8" w:rsidRDefault="007D20F8" w:rsidP="007D20F8">
      <w:pPr>
        <w:widowControl w:val="0"/>
        <w:autoSpaceDE w:val="0"/>
        <w:autoSpaceDN w:val="0"/>
        <w:adjustRightInd w:val="0"/>
        <w:spacing w:after="0" w:line="240" w:lineRule="auto"/>
        <w:jc w:val="right"/>
        <w:rPr>
          <w:rFonts w:cs="Arial"/>
        </w:rPr>
      </w:pPr>
      <w:r w:rsidRPr="007D20F8">
        <w:rPr>
          <w:rFonts w:cs="Arial"/>
        </w:rPr>
        <w:t>постановлением Правительства</w:t>
      </w:r>
    </w:p>
    <w:p w:rsidR="007D20F8" w:rsidRPr="007D20F8" w:rsidRDefault="007D20F8" w:rsidP="007D20F8">
      <w:pPr>
        <w:widowControl w:val="0"/>
        <w:autoSpaceDE w:val="0"/>
        <w:autoSpaceDN w:val="0"/>
        <w:adjustRightInd w:val="0"/>
        <w:spacing w:after="0" w:line="240" w:lineRule="auto"/>
        <w:jc w:val="right"/>
        <w:rPr>
          <w:rFonts w:cs="Arial"/>
        </w:rPr>
      </w:pPr>
      <w:r w:rsidRPr="007D20F8">
        <w:rPr>
          <w:rFonts w:cs="Arial"/>
        </w:rPr>
        <w:t>Российской Федерации</w:t>
      </w:r>
    </w:p>
    <w:p w:rsidR="007D20F8" w:rsidRPr="007D20F8" w:rsidRDefault="007D20F8" w:rsidP="007D20F8">
      <w:pPr>
        <w:widowControl w:val="0"/>
        <w:autoSpaceDE w:val="0"/>
        <w:autoSpaceDN w:val="0"/>
        <w:adjustRightInd w:val="0"/>
        <w:spacing w:after="0" w:line="240" w:lineRule="auto"/>
        <w:jc w:val="right"/>
        <w:rPr>
          <w:rFonts w:ascii="Arial" w:hAnsi="Arial" w:cs="Arial"/>
          <w:sz w:val="16"/>
          <w:szCs w:val="16"/>
        </w:rPr>
      </w:pPr>
      <w:r w:rsidRPr="007D20F8">
        <w:rPr>
          <w:rFonts w:cs="Arial"/>
        </w:rPr>
        <w:t>от 3 ноября 2018 г. N 1321</w:t>
      </w:r>
    </w:p>
    <w:p w:rsidR="007D20F8" w:rsidRPr="007D20F8" w:rsidRDefault="007D20F8" w:rsidP="007D20F8">
      <w:pPr>
        <w:widowControl w:val="0"/>
        <w:autoSpaceDE w:val="0"/>
        <w:autoSpaceDN w:val="0"/>
        <w:adjustRightInd w:val="0"/>
        <w:spacing w:after="0" w:line="240" w:lineRule="auto"/>
        <w:jc w:val="both"/>
        <w:rPr>
          <w:rFonts w:ascii="Arial" w:hAnsi="Arial" w:cs="Arial"/>
          <w:sz w:val="16"/>
          <w:szCs w:val="16"/>
        </w:rPr>
      </w:pPr>
    </w:p>
    <w:p w:rsidR="007D20F8" w:rsidRPr="007D20F8" w:rsidRDefault="007D20F8" w:rsidP="007D20F8">
      <w:pPr>
        <w:widowControl w:val="0"/>
        <w:autoSpaceDE w:val="0"/>
        <w:autoSpaceDN w:val="0"/>
        <w:adjustRightInd w:val="0"/>
        <w:spacing w:after="0" w:line="240" w:lineRule="auto"/>
        <w:jc w:val="center"/>
        <w:rPr>
          <w:rFonts w:cs="Calibri"/>
          <w:b/>
          <w:bCs/>
        </w:rPr>
      </w:pPr>
      <w:bookmarkStart w:id="7" w:name="Par30"/>
      <w:bookmarkEnd w:id="7"/>
      <w:r w:rsidRPr="007D20F8">
        <w:rPr>
          <w:rFonts w:cs="Calibri"/>
          <w:b/>
          <w:bCs/>
        </w:rPr>
        <w:t>ТАКСЫ</w:t>
      </w:r>
    </w:p>
    <w:p w:rsidR="007D20F8" w:rsidRPr="007D20F8" w:rsidRDefault="007D20F8" w:rsidP="007D20F8">
      <w:pPr>
        <w:widowControl w:val="0"/>
        <w:autoSpaceDE w:val="0"/>
        <w:autoSpaceDN w:val="0"/>
        <w:adjustRightInd w:val="0"/>
        <w:spacing w:after="0" w:line="240" w:lineRule="auto"/>
        <w:jc w:val="center"/>
        <w:rPr>
          <w:rFonts w:cs="Calibri"/>
          <w:b/>
          <w:bCs/>
        </w:rPr>
      </w:pPr>
      <w:r w:rsidRPr="007D20F8">
        <w:rPr>
          <w:rFonts w:cs="Calibri"/>
          <w:b/>
          <w:bCs/>
        </w:rPr>
        <w:t xml:space="preserve">ДЛЯ ИСЧИСЛЕНИЯ РАЗМЕРА УЩЕРБА, ПРИЧИНЕННОГО </w:t>
      </w:r>
      <w:proofErr w:type="gramStart"/>
      <w:r w:rsidRPr="007D20F8">
        <w:rPr>
          <w:rFonts w:cs="Calibri"/>
          <w:b/>
          <w:bCs/>
        </w:rPr>
        <w:t>ВОДНЫМ</w:t>
      </w:r>
      <w:proofErr w:type="gramEnd"/>
    </w:p>
    <w:p w:rsidR="007D20F8" w:rsidRPr="007D20F8" w:rsidRDefault="007D20F8" w:rsidP="007D20F8">
      <w:pPr>
        <w:widowControl w:val="0"/>
        <w:autoSpaceDE w:val="0"/>
        <w:autoSpaceDN w:val="0"/>
        <w:adjustRightInd w:val="0"/>
        <w:spacing w:after="0" w:line="240" w:lineRule="auto"/>
        <w:jc w:val="center"/>
        <w:rPr>
          <w:rFonts w:cs="Calibri"/>
          <w:b/>
          <w:bCs/>
        </w:rPr>
      </w:pPr>
      <w:r w:rsidRPr="007D20F8">
        <w:rPr>
          <w:rFonts w:cs="Calibri"/>
          <w:b/>
          <w:bCs/>
        </w:rPr>
        <w:t>БИОЛОГИЧЕСКИМ РЕСУРСАМ</w:t>
      </w:r>
    </w:p>
    <w:p w:rsidR="007D20F8" w:rsidRPr="007D20F8" w:rsidRDefault="007D20F8" w:rsidP="007D20F8">
      <w:pPr>
        <w:spacing w:after="0" w:line="240" w:lineRule="auto"/>
        <w:ind w:left="-284"/>
        <w:jc w:val="both"/>
        <w:rPr>
          <w:rFonts w:cs="Calibri"/>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51"/>
        <w:gridCol w:w="4228"/>
      </w:tblGrid>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Водные биологические ресурсы</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 xml:space="preserve">Такса </w:t>
            </w:r>
            <w:hyperlink w:anchor="Par179" w:tooltip="Примечания: 1.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Федеральным законом &quot;О рыболовстве и сохранении водных биологических ресурсов&quot;, дополнительно к таксам, предусмотренным настоящим документом, учитывается 100 процентов таксы за экземпляр (килограмм) соответствующего вида (подвида)." w:history="1">
              <w:r w:rsidRPr="007D20F8">
                <w:rPr>
                  <w:rFonts w:cs="Calibri"/>
                  <w:color w:val="0000FF"/>
                  <w:u w:val="single"/>
                </w:rPr>
                <w:t>&lt;1&gt;</w:t>
              </w:r>
            </w:hyperlink>
            <w:r w:rsidRPr="007D20F8">
              <w:rPr>
                <w:rFonts w:cs="Calibri"/>
                <w:color w:val="000000"/>
              </w:rPr>
              <w:t xml:space="preserve"> (рублей)</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b/>
                <w:color w:val="000000"/>
              </w:rPr>
            </w:pPr>
            <w:r w:rsidRPr="007D20F8">
              <w:rPr>
                <w:rFonts w:cs="Calibri"/>
                <w:b/>
                <w:color w:val="000000"/>
              </w:rPr>
              <w:t>Проходные, полупроходные и пресноводные рыбы</w:t>
            </w:r>
          </w:p>
        </w:tc>
        <w:tc>
          <w:tcPr>
            <w:tcW w:w="2230" w:type="pct"/>
            <w:vAlign w:val="center"/>
          </w:tcPr>
          <w:p w:rsidR="007D20F8" w:rsidRPr="007D20F8" w:rsidRDefault="007D20F8" w:rsidP="007D20F8">
            <w:pPr>
              <w:spacing w:after="0" w:line="240" w:lineRule="auto"/>
              <w:ind w:left="61" w:right="127"/>
              <w:jc w:val="center"/>
              <w:rPr>
                <w:rFonts w:cs="Calibri"/>
                <w:b/>
                <w:color w:val="000000"/>
              </w:rPr>
            </w:pPr>
            <w:r w:rsidRPr="007D20F8">
              <w:rPr>
                <w:rFonts w:cs="Calibri"/>
                <w:b/>
                <w:color w:val="000000"/>
              </w:rPr>
              <w:t>за 1 экземпляр</w:t>
            </w:r>
          </w:p>
          <w:p w:rsidR="007D20F8" w:rsidRPr="007D20F8" w:rsidRDefault="007D20F8" w:rsidP="007D20F8">
            <w:pPr>
              <w:spacing w:after="0" w:line="240" w:lineRule="auto"/>
              <w:ind w:left="61" w:right="127"/>
              <w:jc w:val="center"/>
              <w:rPr>
                <w:rFonts w:cs="Calibri"/>
                <w:color w:val="000000"/>
              </w:rPr>
            </w:pPr>
            <w:r w:rsidRPr="007D20F8">
              <w:rPr>
                <w:rFonts w:cs="Calibri"/>
                <w:b/>
                <w:color w:val="000000"/>
              </w:rPr>
              <w:t>независимо от размера и веса</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белуга</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206625</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персидский осетр, русский осетр</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138024</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севрюга</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70393</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каспийский лосось</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13675</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белорыбица</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11148</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миноги</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5685</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стерлядь</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4572</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кутум, судак</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3305</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color w:val="000000"/>
              </w:rPr>
            </w:pPr>
            <w:proofErr w:type="gramStart"/>
            <w:r w:rsidRPr="007D20F8">
              <w:rPr>
                <w:rFonts w:cs="Calibri"/>
                <w:color w:val="000000"/>
              </w:rPr>
              <w:t>рыбец (сырть), жерех, шемая, сазан, карп, щука, белый амур, толстолобики, сом пресноводный</w:t>
            </w:r>
            <w:proofErr w:type="gramEnd"/>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925</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кефаль всех видов</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685</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jc w:val="center"/>
              <w:rPr>
                <w:rFonts w:cs="Calibri"/>
                <w:color w:val="000000"/>
              </w:rPr>
            </w:pPr>
            <w:r w:rsidRPr="007D20F8">
              <w:rPr>
                <w:rFonts w:cs="Calibri"/>
                <w:color w:val="000000"/>
              </w:rPr>
              <w:t>сельдь-черноспинка</w:t>
            </w:r>
          </w:p>
        </w:tc>
        <w:tc>
          <w:tcPr>
            <w:tcW w:w="2230" w:type="pct"/>
            <w:vAlign w:val="center"/>
          </w:tcPr>
          <w:p w:rsidR="007D20F8" w:rsidRPr="007D20F8" w:rsidRDefault="007D20F8" w:rsidP="007D20F8">
            <w:pPr>
              <w:spacing w:after="0" w:line="240" w:lineRule="auto"/>
              <w:ind w:left="61" w:right="127"/>
              <w:jc w:val="center"/>
              <w:rPr>
                <w:rFonts w:cs="Calibri"/>
                <w:color w:val="000000"/>
              </w:rPr>
            </w:pPr>
            <w:r w:rsidRPr="007D20F8">
              <w:rPr>
                <w:rFonts w:cs="Calibri"/>
                <w:color w:val="000000"/>
              </w:rPr>
              <w:t>685</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 xml:space="preserve">налим, </w:t>
            </w:r>
            <w:proofErr w:type="spellStart"/>
            <w:r w:rsidRPr="007D20F8">
              <w:rPr>
                <w:rFonts w:cs="Calibri"/>
                <w:color w:val="000000"/>
              </w:rPr>
              <w:t>берш</w:t>
            </w:r>
            <w:proofErr w:type="spellEnd"/>
            <w:r w:rsidRPr="007D20F8">
              <w:rPr>
                <w:rFonts w:cs="Calibri"/>
                <w:color w:val="000000"/>
              </w:rPr>
              <w:t xml:space="preserve">, чехонь, линь, язь, вобла, лещ, </w:t>
            </w:r>
            <w:proofErr w:type="spellStart"/>
            <w:r w:rsidRPr="007D20F8">
              <w:rPr>
                <w:rFonts w:cs="Calibri"/>
                <w:color w:val="000000"/>
              </w:rPr>
              <w:t>густера</w:t>
            </w:r>
            <w:proofErr w:type="spellEnd"/>
            <w:r w:rsidRPr="007D20F8">
              <w:rPr>
                <w:rFonts w:cs="Calibri"/>
                <w:color w:val="000000"/>
              </w:rPr>
              <w:t>, синец</w:t>
            </w:r>
          </w:p>
        </w:tc>
        <w:tc>
          <w:tcPr>
            <w:tcW w:w="2230" w:type="pct"/>
            <w:vAlign w:val="center"/>
          </w:tcPr>
          <w:p w:rsidR="007D20F8" w:rsidRPr="007D20F8" w:rsidRDefault="007D20F8" w:rsidP="007D20F8">
            <w:pPr>
              <w:spacing w:after="0" w:line="240" w:lineRule="auto"/>
              <w:ind w:left="61" w:right="98"/>
              <w:jc w:val="center"/>
              <w:rPr>
                <w:rFonts w:cs="Calibri"/>
                <w:color w:val="000000"/>
              </w:rPr>
            </w:pPr>
            <w:r w:rsidRPr="007D20F8">
              <w:rPr>
                <w:rFonts w:cs="Calibri"/>
                <w:color w:val="000000"/>
              </w:rPr>
              <w:t>500</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черный амур, плотва, караси, голавль, подуст, окунь пресноводный</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250</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другие виды пресноводных рыб</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100</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b/>
                <w:color w:val="000000"/>
              </w:rPr>
            </w:pPr>
            <w:r w:rsidRPr="007D20F8">
              <w:rPr>
                <w:rFonts w:cs="Calibri"/>
                <w:b/>
                <w:color w:val="000000"/>
              </w:rPr>
              <w:t>Морские рыбы</w:t>
            </w:r>
          </w:p>
        </w:tc>
        <w:tc>
          <w:tcPr>
            <w:tcW w:w="2230" w:type="pct"/>
            <w:vAlign w:val="center"/>
          </w:tcPr>
          <w:p w:rsidR="007D20F8" w:rsidRPr="007D20F8" w:rsidRDefault="007D20F8" w:rsidP="007D20F8">
            <w:pPr>
              <w:spacing w:after="0" w:line="240" w:lineRule="auto"/>
              <w:ind w:left="203" w:right="98"/>
              <w:jc w:val="center"/>
              <w:rPr>
                <w:rFonts w:cs="Calibri"/>
                <w:b/>
                <w:color w:val="000000"/>
              </w:rPr>
            </w:pPr>
            <w:r w:rsidRPr="007D20F8">
              <w:rPr>
                <w:rFonts w:cs="Calibri"/>
                <w:b/>
                <w:color w:val="000000"/>
              </w:rPr>
              <w:t>за 1 экземпляр независимо от размера и веса</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сельди,</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137</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бычки,</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55</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другие виды морских рыб</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55</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b/>
                <w:color w:val="000000"/>
              </w:rPr>
            </w:pPr>
            <w:r w:rsidRPr="007D20F8">
              <w:rPr>
                <w:rFonts w:cs="Calibri"/>
                <w:b/>
                <w:color w:val="000000"/>
              </w:rPr>
              <w:t>Морские млекопитающие</w:t>
            </w:r>
          </w:p>
        </w:tc>
        <w:tc>
          <w:tcPr>
            <w:tcW w:w="2230" w:type="pct"/>
            <w:vAlign w:val="center"/>
          </w:tcPr>
          <w:p w:rsidR="007D20F8" w:rsidRPr="007D20F8" w:rsidRDefault="007D20F8" w:rsidP="007D20F8">
            <w:pPr>
              <w:spacing w:after="0" w:line="240" w:lineRule="auto"/>
              <w:ind w:left="203" w:right="98"/>
              <w:jc w:val="center"/>
              <w:rPr>
                <w:rFonts w:cs="Calibri"/>
                <w:b/>
                <w:color w:val="000000"/>
              </w:rPr>
            </w:pPr>
            <w:r w:rsidRPr="007D20F8">
              <w:rPr>
                <w:rFonts w:cs="Calibri"/>
                <w:b/>
                <w:color w:val="000000"/>
              </w:rPr>
              <w:t>за 1 экземпляр независимо от размера и веса</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lastRenderedPageBreak/>
              <w:t>каспийский тюлень,</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6850</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b/>
                <w:color w:val="000000"/>
              </w:rPr>
            </w:pPr>
            <w:r w:rsidRPr="007D20F8">
              <w:rPr>
                <w:rFonts w:cs="Calibri"/>
                <w:b/>
                <w:color w:val="000000"/>
              </w:rPr>
              <w:t>Водные беспозвоночные</w:t>
            </w:r>
          </w:p>
        </w:tc>
        <w:tc>
          <w:tcPr>
            <w:tcW w:w="2230" w:type="pct"/>
            <w:vAlign w:val="center"/>
          </w:tcPr>
          <w:p w:rsidR="007D20F8" w:rsidRPr="007D20F8" w:rsidRDefault="007D20F8" w:rsidP="007D20F8">
            <w:pPr>
              <w:spacing w:after="0" w:line="240" w:lineRule="auto"/>
              <w:ind w:left="203" w:right="98"/>
              <w:jc w:val="center"/>
              <w:rPr>
                <w:rFonts w:cs="Calibri"/>
                <w:b/>
                <w:color w:val="000000"/>
              </w:rPr>
            </w:pPr>
            <w:r w:rsidRPr="007D20F8">
              <w:rPr>
                <w:rFonts w:cs="Calibri"/>
                <w:b/>
                <w:color w:val="000000"/>
              </w:rPr>
              <w:t>за 1 экземпляр независимо от размера и веса</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раки,</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115</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брюхоногие моллюски, устрицы, мидии</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22</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right="98"/>
              <w:jc w:val="center"/>
              <w:rPr>
                <w:rFonts w:cs="Calibri"/>
                <w:color w:val="000000"/>
              </w:rPr>
            </w:pPr>
            <w:r w:rsidRPr="007D20F8">
              <w:rPr>
                <w:rFonts w:cs="Calibri"/>
                <w:color w:val="000000"/>
              </w:rPr>
              <w:t>другие двустворчатые моллюски,</w:t>
            </w:r>
          </w:p>
        </w:tc>
        <w:tc>
          <w:tcPr>
            <w:tcW w:w="2230" w:type="pct"/>
            <w:vAlign w:val="center"/>
          </w:tcPr>
          <w:p w:rsidR="007D20F8" w:rsidRPr="007D20F8" w:rsidRDefault="007D20F8" w:rsidP="007D20F8">
            <w:pPr>
              <w:spacing w:after="0" w:line="240" w:lineRule="auto"/>
              <w:ind w:left="203" w:right="98"/>
              <w:jc w:val="center"/>
              <w:rPr>
                <w:rFonts w:cs="Calibri"/>
                <w:color w:val="000000"/>
              </w:rPr>
            </w:pPr>
            <w:r w:rsidRPr="007D20F8">
              <w:rPr>
                <w:rFonts w:cs="Calibri"/>
                <w:color w:val="000000"/>
              </w:rPr>
              <w:t>5</w:t>
            </w:r>
          </w:p>
        </w:tc>
      </w:tr>
      <w:tr w:rsidR="007D20F8" w:rsidRPr="007D20F8" w:rsidTr="0071337F">
        <w:tc>
          <w:tcPr>
            <w:tcW w:w="2770" w:type="pct"/>
            <w:vAlign w:val="center"/>
          </w:tcPr>
          <w:p w:rsidR="007D20F8" w:rsidRPr="007D20F8" w:rsidRDefault="007D20F8" w:rsidP="007D20F8">
            <w:pPr>
              <w:spacing w:after="0" w:line="240" w:lineRule="auto"/>
              <w:ind w:left="142" w:right="98"/>
              <w:jc w:val="center"/>
              <w:rPr>
                <w:rFonts w:cs="Calibri"/>
                <w:b/>
                <w:color w:val="000000"/>
              </w:rPr>
            </w:pPr>
            <w:r w:rsidRPr="007D20F8">
              <w:rPr>
                <w:rFonts w:cs="Calibri"/>
                <w:b/>
                <w:color w:val="000000"/>
              </w:rPr>
              <w:t>Губки, водоросли и морские травы</w:t>
            </w:r>
          </w:p>
        </w:tc>
        <w:tc>
          <w:tcPr>
            <w:tcW w:w="2230" w:type="pct"/>
            <w:vAlign w:val="center"/>
          </w:tcPr>
          <w:p w:rsidR="007D20F8" w:rsidRPr="007D20F8" w:rsidRDefault="007D20F8" w:rsidP="007D20F8">
            <w:pPr>
              <w:spacing w:after="0" w:line="240" w:lineRule="auto"/>
              <w:ind w:left="203" w:right="98"/>
              <w:jc w:val="center"/>
              <w:rPr>
                <w:rFonts w:cs="Calibri"/>
                <w:b/>
                <w:color w:val="000000"/>
              </w:rPr>
            </w:pPr>
            <w:r w:rsidRPr="007D20F8">
              <w:rPr>
                <w:rFonts w:cs="Calibri"/>
                <w:b/>
                <w:color w:val="000000"/>
              </w:rPr>
              <w:t>за 1 кг</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firstLine="426"/>
              <w:jc w:val="center"/>
              <w:rPr>
                <w:rFonts w:cs="Calibri"/>
                <w:color w:val="000000"/>
              </w:rPr>
            </w:pPr>
            <w:r w:rsidRPr="007D20F8">
              <w:rPr>
                <w:rFonts w:cs="Calibri"/>
                <w:color w:val="000000"/>
              </w:rPr>
              <w:t>губки "сидячих" видов</w:t>
            </w:r>
          </w:p>
        </w:tc>
        <w:tc>
          <w:tcPr>
            <w:tcW w:w="2230" w:type="pct"/>
            <w:vAlign w:val="center"/>
          </w:tcPr>
          <w:p w:rsidR="007D20F8" w:rsidRPr="007D20F8" w:rsidRDefault="007D20F8" w:rsidP="007D20F8">
            <w:pPr>
              <w:spacing w:after="0" w:line="240" w:lineRule="auto"/>
              <w:ind w:left="203" w:right="127"/>
              <w:jc w:val="center"/>
              <w:rPr>
                <w:rFonts w:cs="Calibri"/>
                <w:color w:val="000000"/>
              </w:rPr>
            </w:pPr>
            <w:r w:rsidRPr="007D20F8">
              <w:rPr>
                <w:rFonts w:cs="Calibri"/>
                <w:color w:val="000000"/>
              </w:rPr>
              <w:t>8</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jc w:val="center"/>
              <w:rPr>
                <w:rFonts w:cs="Calibri"/>
                <w:color w:val="000000"/>
              </w:rPr>
            </w:pPr>
            <w:r w:rsidRPr="007D20F8">
              <w:rPr>
                <w:rFonts w:cs="Calibri"/>
                <w:color w:val="000000"/>
              </w:rPr>
              <w:t>водоросли "сидячих" видов</w:t>
            </w:r>
          </w:p>
        </w:tc>
        <w:tc>
          <w:tcPr>
            <w:tcW w:w="2230" w:type="pct"/>
            <w:vAlign w:val="center"/>
          </w:tcPr>
          <w:p w:rsidR="007D20F8" w:rsidRPr="007D20F8" w:rsidRDefault="007D20F8" w:rsidP="007D20F8">
            <w:pPr>
              <w:spacing w:after="0" w:line="240" w:lineRule="auto"/>
              <w:ind w:left="203" w:right="127"/>
              <w:jc w:val="center"/>
              <w:rPr>
                <w:rFonts w:cs="Calibri"/>
                <w:color w:val="000000"/>
              </w:rPr>
            </w:pPr>
            <w:r w:rsidRPr="007D20F8">
              <w:rPr>
                <w:rFonts w:cs="Calibri"/>
                <w:color w:val="000000"/>
              </w:rPr>
              <w:t>36</w:t>
            </w:r>
          </w:p>
        </w:tc>
      </w:tr>
      <w:tr w:rsidR="007D20F8" w:rsidRPr="007D20F8" w:rsidTr="0071337F">
        <w:tc>
          <w:tcPr>
            <w:tcW w:w="2770" w:type="pct"/>
            <w:vAlign w:val="center"/>
          </w:tcPr>
          <w:p w:rsidR="007D20F8" w:rsidRPr="007D20F8" w:rsidRDefault="007D20F8" w:rsidP="007D20F8">
            <w:pPr>
              <w:spacing w:after="0" w:line="240" w:lineRule="auto"/>
              <w:ind w:left="142"/>
              <w:jc w:val="center"/>
              <w:rPr>
                <w:rFonts w:cs="Calibri"/>
                <w:b/>
                <w:color w:val="000000"/>
              </w:rPr>
            </w:pPr>
            <w:r w:rsidRPr="007D20F8">
              <w:rPr>
                <w:rFonts w:cs="Calibri"/>
                <w:b/>
                <w:color w:val="000000"/>
              </w:rPr>
              <w:t>Кормовые организмы</w:t>
            </w:r>
          </w:p>
        </w:tc>
        <w:tc>
          <w:tcPr>
            <w:tcW w:w="2230" w:type="pct"/>
            <w:vAlign w:val="center"/>
          </w:tcPr>
          <w:p w:rsidR="007D20F8" w:rsidRPr="007D20F8" w:rsidRDefault="007D20F8" w:rsidP="007D20F8">
            <w:pPr>
              <w:spacing w:after="0" w:line="240" w:lineRule="auto"/>
              <w:ind w:left="203" w:right="127"/>
              <w:jc w:val="center"/>
              <w:rPr>
                <w:rFonts w:cs="Calibri"/>
                <w:b/>
                <w:color w:val="000000"/>
              </w:rPr>
            </w:pPr>
            <w:r w:rsidRPr="007D20F8">
              <w:rPr>
                <w:rFonts w:cs="Calibri"/>
                <w:b/>
                <w:color w:val="000000"/>
              </w:rPr>
              <w:t>за 1 кг</w:t>
            </w:r>
          </w:p>
        </w:tc>
      </w:tr>
      <w:tr w:rsidR="007D20F8" w:rsidRPr="007D20F8" w:rsidTr="0071337F">
        <w:tc>
          <w:tcPr>
            <w:tcW w:w="2770" w:type="pct"/>
            <w:vAlign w:val="center"/>
          </w:tcPr>
          <w:p w:rsidR="007D20F8" w:rsidRPr="007D20F8" w:rsidRDefault="007D20F8" w:rsidP="007D20F8">
            <w:pPr>
              <w:spacing w:after="0" w:line="240" w:lineRule="auto"/>
              <w:ind w:left="142"/>
              <w:jc w:val="center"/>
              <w:rPr>
                <w:rFonts w:cs="Calibri"/>
                <w:color w:val="000000"/>
              </w:rPr>
            </w:pPr>
            <w:proofErr w:type="spellStart"/>
            <w:r w:rsidRPr="007D20F8">
              <w:rPr>
                <w:rFonts w:cs="Calibri"/>
                <w:color w:val="000000"/>
              </w:rPr>
              <w:t>хирономиды</w:t>
            </w:r>
            <w:proofErr w:type="spellEnd"/>
            <w:r w:rsidRPr="007D20F8">
              <w:rPr>
                <w:rFonts w:cs="Calibri"/>
                <w:color w:val="000000"/>
              </w:rPr>
              <w:t xml:space="preserve"> и </w:t>
            </w:r>
            <w:proofErr w:type="spellStart"/>
            <w:r w:rsidRPr="007D20F8">
              <w:rPr>
                <w:rFonts w:cs="Calibri"/>
                <w:color w:val="000000"/>
              </w:rPr>
              <w:t>хаобариды</w:t>
            </w:r>
            <w:proofErr w:type="spellEnd"/>
            <w:r w:rsidRPr="007D20F8">
              <w:rPr>
                <w:rFonts w:cs="Calibri"/>
                <w:color w:val="000000"/>
              </w:rPr>
              <w:t xml:space="preserve">, </w:t>
            </w:r>
            <w:proofErr w:type="spellStart"/>
            <w:r w:rsidRPr="007D20F8">
              <w:rPr>
                <w:rFonts w:cs="Calibri"/>
                <w:color w:val="000000"/>
              </w:rPr>
              <w:t>гаммарус</w:t>
            </w:r>
            <w:proofErr w:type="spellEnd"/>
            <w:r w:rsidRPr="007D20F8">
              <w:rPr>
                <w:rFonts w:cs="Calibri"/>
                <w:color w:val="000000"/>
              </w:rPr>
              <w:t xml:space="preserve">, трубочник, </w:t>
            </w:r>
            <w:proofErr w:type="spellStart"/>
            <w:r w:rsidRPr="007D20F8">
              <w:rPr>
                <w:rFonts w:cs="Calibri"/>
                <w:color w:val="000000"/>
              </w:rPr>
              <w:t>артемия</w:t>
            </w:r>
            <w:proofErr w:type="spellEnd"/>
            <w:r w:rsidRPr="007D20F8">
              <w:rPr>
                <w:rFonts w:cs="Calibri"/>
                <w:color w:val="000000"/>
              </w:rPr>
              <w:t xml:space="preserve">, </w:t>
            </w:r>
            <w:proofErr w:type="spellStart"/>
            <w:r w:rsidRPr="007D20F8">
              <w:rPr>
                <w:rFonts w:cs="Calibri"/>
                <w:color w:val="000000"/>
              </w:rPr>
              <w:t>артемия</w:t>
            </w:r>
            <w:proofErr w:type="spellEnd"/>
            <w:r w:rsidRPr="007D20F8">
              <w:rPr>
                <w:rFonts w:cs="Calibri"/>
                <w:color w:val="000000"/>
              </w:rPr>
              <w:t xml:space="preserve"> (на стадии цист), полихеты и другие</w:t>
            </w:r>
          </w:p>
        </w:tc>
        <w:tc>
          <w:tcPr>
            <w:tcW w:w="2230" w:type="pct"/>
            <w:vAlign w:val="center"/>
          </w:tcPr>
          <w:p w:rsidR="007D20F8" w:rsidRPr="007D20F8" w:rsidRDefault="007D20F8" w:rsidP="007D20F8">
            <w:pPr>
              <w:spacing w:after="0" w:line="240" w:lineRule="auto"/>
              <w:ind w:left="203" w:right="127"/>
              <w:jc w:val="center"/>
              <w:rPr>
                <w:rFonts w:cs="Calibri"/>
                <w:color w:val="000000"/>
              </w:rPr>
            </w:pPr>
            <w:r w:rsidRPr="007D20F8">
              <w:rPr>
                <w:rFonts w:cs="Calibri"/>
                <w:color w:val="000000"/>
              </w:rPr>
              <w:t>915</w:t>
            </w:r>
          </w:p>
        </w:tc>
      </w:tr>
      <w:tr w:rsidR="007D20F8" w:rsidRPr="007D20F8" w:rsidTr="0071337F">
        <w:tc>
          <w:tcPr>
            <w:tcW w:w="2770" w:type="pct"/>
            <w:vAlign w:val="center"/>
          </w:tcPr>
          <w:p w:rsidR="007D20F8" w:rsidRPr="007D20F8" w:rsidRDefault="007D20F8" w:rsidP="007D20F8">
            <w:pPr>
              <w:spacing w:after="0" w:line="240" w:lineRule="auto"/>
              <w:ind w:left="142"/>
              <w:jc w:val="center"/>
              <w:rPr>
                <w:rFonts w:cs="Calibri"/>
                <w:b/>
                <w:color w:val="000000"/>
              </w:rPr>
            </w:pPr>
            <w:r w:rsidRPr="007D20F8">
              <w:rPr>
                <w:rFonts w:cs="Calibri"/>
                <w:b/>
                <w:color w:val="000000"/>
              </w:rPr>
              <w:t xml:space="preserve">Икра </w:t>
            </w:r>
            <w:hyperlink w:anchor="Par180" w:tooltip="2. За каждый килограмм икры осетровых рыб дополнительно к таксам, предусмотренным настоящим документом, учитывается 100 процентов таксы за экземпляр осетровых рыб соответствующего вида (подвида), а за каждый килограмм икры лососевых рыб 50 процентов таксы за экземпляр лососевых рыб соответствующего вида (подвида)." w:history="1">
              <w:r w:rsidRPr="007D20F8">
                <w:rPr>
                  <w:rFonts w:cs="Calibri"/>
                  <w:b/>
                  <w:color w:val="0000FF"/>
                  <w:u w:val="single"/>
                </w:rPr>
                <w:t>&lt;2&gt;</w:t>
              </w:r>
            </w:hyperlink>
          </w:p>
        </w:tc>
        <w:tc>
          <w:tcPr>
            <w:tcW w:w="2230" w:type="pct"/>
            <w:vAlign w:val="center"/>
          </w:tcPr>
          <w:p w:rsidR="007D20F8" w:rsidRPr="007D20F8" w:rsidRDefault="007D20F8" w:rsidP="007D20F8">
            <w:pPr>
              <w:spacing w:after="0" w:line="240" w:lineRule="auto"/>
              <w:ind w:left="203" w:right="127"/>
              <w:jc w:val="center"/>
              <w:rPr>
                <w:rFonts w:cs="Calibri"/>
                <w:b/>
                <w:color w:val="000000"/>
              </w:rPr>
            </w:pPr>
            <w:r w:rsidRPr="007D20F8">
              <w:rPr>
                <w:rFonts w:cs="Calibri"/>
                <w:b/>
                <w:color w:val="000000"/>
              </w:rPr>
              <w:t>за 1 кг</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jc w:val="center"/>
              <w:rPr>
                <w:rFonts w:cs="Calibri"/>
                <w:color w:val="000000"/>
              </w:rPr>
            </w:pPr>
            <w:r w:rsidRPr="007D20F8">
              <w:rPr>
                <w:rFonts w:cs="Calibri"/>
                <w:color w:val="000000"/>
              </w:rPr>
              <w:t xml:space="preserve">белуги, </w:t>
            </w:r>
            <w:proofErr w:type="spellStart"/>
            <w:r w:rsidRPr="007D20F8">
              <w:rPr>
                <w:rFonts w:cs="Calibri"/>
                <w:color w:val="000000"/>
              </w:rPr>
              <w:t>калуги</w:t>
            </w:r>
            <w:proofErr w:type="spellEnd"/>
          </w:p>
        </w:tc>
        <w:tc>
          <w:tcPr>
            <w:tcW w:w="2230" w:type="pct"/>
            <w:vAlign w:val="center"/>
          </w:tcPr>
          <w:p w:rsidR="007D20F8" w:rsidRPr="007D20F8" w:rsidRDefault="007D20F8" w:rsidP="007D20F8">
            <w:pPr>
              <w:spacing w:after="0" w:line="240" w:lineRule="auto"/>
              <w:ind w:left="203" w:right="127"/>
              <w:jc w:val="center"/>
              <w:rPr>
                <w:rFonts w:cs="Calibri"/>
                <w:color w:val="000000"/>
              </w:rPr>
            </w:pPr>
            <w:r w:rsidRPr="007D20F8">
              <w:rPr>
                <w:rFonts w:cs="Calibri"/>
                <w:color w:val="000000"/>
              </w:rPr>
              <w:t>82200</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jc w:val="center"/>
              <w:rPr>
                <w:rFonts w:cs="Calibri"/>
                <w:color w:val="000000"/>
              </w:rPr>
            </w:pPr>
            <w:r w:rsidRPr="007D20F8">
              <w:rPr>
                <w:rFonts w:cs="Calibri"/>
                <w:color w:val="000000"/>
              </w:rPr>
              <w:t>других осетровых видов рыб</w:t>
            </w:r>
          </w:p>
        </w:tc>
        <w:tc>
          <w:tcPr>
            <w:tcW w:w="2230" w:type="pct"/>
            <w:vAlign w:val="center"/>
          </w:tcPr>
          <w:p w:rsidR="007D20F8" w:rsidRPr="007D20F8" w:rsidRDefault="007D20F8" w:rsidP="007D20F8">
            <w:pPr>
              <w:spacing w:after="0" w:line="240" w:lineRule="auto"/>
              <w:ind w:left="203" w:right="127"/>
              <w:jc w:val="center"/>
              <w:rPr>
                <w:rFonts w:cs="Calibri"/>
                <w:color w:val="000000"/>
              </w:rPr>
            </w:pPr>
            <w:r w:rsidRPr="007D20F8">
              <w:rPr>
                <w:rFonts w:cs="Calibri"/>
                <w:color w:val="000000"/>
              </w:rPr>
              <w:t>54910</w:t>
            </w:r>
          </w:p>
        </w:tc>
      </w:tr>
      <w:tr w:rsidR="007D20F8" w:rsidRPr="007D20F8" w:rsidTr="0071337F">
        <w:trPr>
          <w:trHeight w:val="227"/>
        </w:trPr>
        <w:tc>
          <w:tcPr>
            <w:tcW w:w="2770" w:type="pct"/>
            <w:vAlign w:val="center"/>
          </w:tcPr>
          <w:p w:rsidR="007D20F8" w:rsidRPr="007D20F8" w:rsidRDefault="007D20F8" w:rsidP="007D20F8">
            <w:pPr>
              <w:spacing w:after="0" w:line="240" w:lineRule="auto"/>
              <w:ind w:left="142"/>
              <w:jc w:val="center"/>
              <w:rPr>
                <w:rFonts w:cs="Calibri"/>
                <w:color w:val="000000"/>
              </w:rPr>
            </w:pPr>
            <w:r w:rsidRPr="007D20F8">
              <w:rPr>
                <w:rFonts w:cs="Calibri"/>
                <w:color w:val="000000"/>
              </w:rPr>
              <w:t>других видов рыб</w:t>
            </w:r>
          </w:p>
        </w:tc>
        <w:tc>
          <w:tcPr>
            <w:tcW w:w="2230" w:type="pct"/>
            <w:vAlign w:val="center"/>
          </w:tcPr>
          <w:p w:rsidR="007D20F8" w:rsidRPr="007D20F8" w:rsidRDefault="007D20F8" w:rsidP="007D20F8">
            <w:pPr>
              <w:spacing w:after="0" w:line="240" w:lineRule="auto"/>
              <w:ind w:left="203" w:right="127"/>
              <w:jc w:val="center"/>
              <w:rPr>
                <w:rFonts w:cs="Calibri"/>
                <w:color w:val="000000"/>
              </w:rPr>
            </w:pPr>
            <w:r w:rsidRPr="007D20F8">
              <w:rPr>
                <w:rFonts w:cs="Calibri"/>
                <w:color w:val="000000"/>
              </w:rPr>
              <w:t>2288</w:t>
            </w:r>
          </w:p>
        </w:tc>
      </w:tr>
    </w:tbl>
    <w:p w:rsidR="007D20F8" w:rsidRPr="007D20F8" w:rsidRDefault="007D20F8" w:rsidP="007D20F8">
      <w:pPr>
        <w:spacing w:after="0" w:line="240" w:lineRule="auto"/>
        <w:ind w:left="-284"/>
        <w:jc w:val="both"/>
        <w:rPr>
          <w:rFonts w:cs="Calibri"/>
          <w:color w:val="000000"/>
        </w:rPr>
      </w:pPr>
    </w:p>
    <w:p w:rsidR="007D20F8" w:rsidRPr="007D20F8" w:rsidRDefault="007D20F8" w:rsidP="007D20F8">
      <w:pPr>
        <w:spacing w:after="0" w:line="240" w:lineRule="auto"/>
        <w:ind w:left="284" w:firstLine="283"/>
        <w:jc w:val="both"/>
        <w:rPr>
          <w:rFonts w:cs="Calibri"/>
          <w:i/>
          <w:color w:val="000000"/>
        </w:rPr>
      </w:pPr>
      <w:r w:rsidRPr="007D20F8">
        <w:rPr>
          <w:rFonts w:cs="Calibri"/>
          <w:i/>
          <w:color w:val="000000"/>
        </w:rPr>
        <w:t xml:space="preserve">Примечания: </w:t>
      </w:r>
    </w:p>
    <w:p w:rsidR="007D20F8" w:rsidRPr="007D20F8" w:rsidRDefault="007D20F8" w:rsidP="007D20F8">
      <w:pPr>
        <w:spacing w:after="0" w:line="240" w:lineRule="auto"/>
        <w:ind w:left="284" w:firstLine="283"/>
        <w:jc w:val="both"/>
        <w:rPr>
          <w:rFonts w:cs="Calibri"/>
          <w:i/>
          <w:color w:val="000000"/>
        </w:rPr>
      </w:pPr>
      <w:r w:rsidRPr="007D20F8">
        <w:rPr>
          <w:rFonts w:cs="Calibri"/>
          <w:i/>
          <w:color w:val="000000"/>
        </w:rPr>
        <w:t>1. При исчислении ущерба, причиненного водным биологическим ресурсам в запрещенные для осуществления рыболовства периоды и (или) в запрещенных для рыболовства районах, которые устанавливаются в соответствии с Федеральным законом "О рыболовстве и сохранении водных биологических ресурсов", дополнительно к таксам, предусмотренным настоящим документом, учитывается 100 процентов таксы за экземпляр (килограмм) соответствующего вида (подвида).</w:t>
      </w:r>
    </w:p>
    <w:p w:rsidR="007D20F8" w:rsidRPr="007D20F8" w:rsidRDefault="007D20F8" w:rsidP="007D20F8">
      <w:pPr>
        <w:spacing w:after="0" w:line="240" w:lineRule="auto"/>
        <w:ind w:left="284" w:firstLine="283"/>
        <w:jc w:val="both"/>
        <w:rPr>
          <w:rFonts w:cs="Calibri"/>
          <w:color w:val="000000"/>
        </w:rPr>
      </w:pPr>
      <w:bookmarkStart w:id="8" w:name="Par180"/>
      <w:bookmarkEnd w:id="8"/>
      <w:r w:rsidRPr="007D20F8">
        <w:rPr>
          <w:rFonts w:cs="Calibri"/>
          <w:i/>
          <w:color w:val="000000"/>
        </w:rPr>
        <w:t>2. За каждый килограмм икры осетровых рыб дополнительно к таксам, предусмотренным настоящим документом, учитывается 100 процентов таксы за экземпляр осетровых рыб соответствующего вида (подвида), а за каждый килограмм икры лососевых рыб 50 процентов таксы за экземпляр лососевых рыб соответствующего вида (подвида).</w:t>
      </w: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Default="007D20F8" w:rsidP="007D20F8">
      <w:pPr>
        <w:pStyle w:val="ConsPlusNormal"/>
        <w:jc w:val="center"/>
        <w:rPr>
          <w:rFonts w:ascii="Calibri" w:hAnsi="Calibri" w:cs="Times New Roman"/>
          <w:sz w:val="22"/>
          <w:szCs w:val="22"/>
        </w:rPr>
      </w:pPr>
    </w:p>
    <w:p w:rsidR="007D20F8" w:rsidRPr="007D20F8" w:rsidRDefault="007D20F8" w:rsidP="007D20F8">
      <w:pPr>
        <w:widowControl w:val="0"/>
        <w:autoSpaceDE w:val="0"/>
        <w:autoSpaceDN w:val="0"/>
        <w:adjustRightInd w:val="0"/>
        <w:spacing w:after="0" w:line="240" w:lineRule="auto"/>
        <w:jc w:val="right"/>
        <w:outlineLvl w:val="1"/>
        <w:rPr>
          <w:rFonts w:cs="Calibri"/>
          <w:sz w:val="24"/>
          <w:szCs w:val="24"/>
        </w:rPr>
      </w:pPr>
      <w:r w:rsidRPr="007D20F8">
        <w:rPr>
          <w:rFonts w:cs="Calibri"/>
          <w:sz w:val="24"/>
          <w:szCs w:val="24"/>
        </w:rPr>
        <w:lastRenderedPageBreak/>
        <w:t>Приложение N 2</w:t>
      </w:r>
    </w:p>
    <w:p w:rsidR="007D20F8" w:rsidRPr="007D20F8" w:rsidRDefault="007D20F8" w:rsidP="007D20F8">
      <w:pPr>
        <w:widowControl w:val="0"/>
        <w:autoSpaceDE w:val="0"/>
        <w:autoSpaceDN w:val="0"/>
        <w:adjustRightInd w:val="0"/>
        <w:spacing w:after="0" w:line="240" w:lineRule="auto"/>
        <w:jc w:val="right"/>
        <w:rPr>
          <w:rFonts w:cs="Calibri"/>
          <w:sz w:val="24"/>
          <w:szCs w:val="24"/>
        </w:rPr>
      </w:pPr>
      <w:r w:rsidRPr="007D20F8">
        <w:rPr>
          <w:rFonts w:cs="Calibri"/>
          <w:sz w:val="24"/>
          <w:szCs w:val="24"/>
        </w:rPr>
        <w:t>к Правилам рыболовства</w:t>
      </w:r>
    </w:p>
    <w:p w:rsidR="007D20F8" w:rsidRPr="007D20F8" w:rsidRDefault="007D20F8" w:rsidP="007D20F8">
      <w:pPr>
        <w:widowControl w:val="0"/>
        <w:autoSpaceDE w:val="0"/>
        <w:autoSpaceDN w:val="0"/>
        <w:adjustRightInd w:val="0"/>
        <w:spacing w:after="0" w:line="240" w:lineRule="auto"/>
        <w:jc w:val="right"/>
        <w:rPr>
          <w:rFonts w:cs="Calibri"/>
          <w:sz w:val="24"/>
          <w:szCs w:val="24"/>
        </w:rPr>
      </w:pPr>
      <w:r w:rsidRPr="007D20F8">
        <w:rPr>
          <w:rFonts w:cs="Calibri"/>
          <w:sz w:val="24"/>
          <w:szCs w:val="24"/>
        </w:rPr>
        <w:t>для Волжско-Каспийского</w:t>
      </w:r>
    </w:p>
    <w:p w:rsidR="007D20F8" w:rsidRPr="007D20F8" w:rsidRDefault="007D20F8" w:rsidP="007D20F8">
      <w:pPr>
        <w:widowControl w:val="0"/>
        <w:autoSpaceDE w:val="0"/>
        <w:autoSpaceDN w:val="0"/>
        <w:adjustRightInd w:val="0"/>
        <w:spacing w:after="0" w:line="240" w:lineRule="auto"/>
        <w:jc w:val="right"/>
        <w:rPr>
          <w:rFonts w:cs="Calibri"/>
          <w:sz w:val="24"/>
          <w:szCs w:val="24"/>
        </w:rPr>
      </w:pPr>
      <w:r w:rsidRPr="007D20F8">
        <w:rPr>
          <w:rFonts w:cs="Calibri"/>
          <w:sz w:val="24"/>
          <w:szCs w:val="24"/>
        </w:rPr>
        <w:t>рыбохозяйственного бассейна</w:t>
      </w:r>
    </w:p>
    <w:p w:rsidR="007D20F8" w:rsidRPr="007D20F8" w:rsidRDefault="007D20F8" w:rsidP="007D20F8">
      <w:pPr>
        <w:widowControl w:val="0"/>
        <w:autoSpaceDE w:val="0"/>
        <w:autoSpaceDN w:val="0"/>
        <w:adjustRightInd w:val="0"/>
        <w:spacing w:after="0" w:line="240" w:lineRule="auto"/>
        <w:jc w:val="both"/>
        <w:rPr>
          <w:rFonts w:cs="Calibri"/>
          <w:sz w:val="24"/>
          <w:szCs w:val="24"/>
        </w:rPr>
      </w:pPr>
    </w:p>
    <w:p w:rsidR="007D20F8" w:rsidRPr="007D20F8" w:rsidRDefault="007D20F8" w:rsidP="007D20F8">
      <w:pPr>
        <w:widowControl w:val="0"/>
        <w:autoSpaceDE w:val="0"/>
        <w:autoSpaceDN w:val="0"/>
        <w:adjustRightInd w:val="0"/>
        <w:spacing w:after="0" w:line="240" w:lineRule="auto"/>
        <w:jc w:val="center"/>
        <w:rPr>
          <w:sz w:val="24"/>
          <w:szCs w:val="24"/>
        </w:rPr>
      </w:pPr>
      <w:bookmarkStart w:id="9" w:name="Par2501"/>
      <w:bookmarkEnd w:id="9"/>
      <w:r w:rsidRPr="007D20F8">
        <w:rPr>
          <w:sz w:val="24"/>
          <w:szCs w:val="24"/>
        </w:rPr>
        <w:t>ОПИСАНИЕ И СХЕМА</w:t>
      </w:r>
    </w:p>
    <w:p w:rsidR="007D20F8" w:rsidRPr="007D20F8" w:rsidRDefault="007D20F8" w:rsidP="007D20F8">
      <w:pPr>
        <w:widowControl w:val="0"/>
        <w:autoSpaceDE w:val="0"/>
        <w:autoSpaceDN w:val="0"/>
        <w:adjustRightInd w:val="0"/>
        <w:spacing w:after="0" w:line="240" w:lineRule="auto"/>
        <w:jc w:val="center"/>
        <w:rPr>
          <w:sz w:val="24"/>
          <w:szCs w:val="24"/>
        </w:rPr>
      </w:pPr>
      <w:r w:rsidRPr="007D20F8">
        <w:rPr>
          <w:sz w:val="24"/>
          <w:szCs w:val="24"/>
        </w:rPr>
        <w:t>ВОЛЖСКОГО ПРЕДУСТЬЕВОГО ЗАПРЕТНОГО ПРОСТРАНСТВА</w:t>
      </w:r>
    </w:p>
    <w:p w:rsidR="007D20F8" w:rsidRPr="007D20F8" w:rsidRDefault="007D20F8" w:rsidP="007D20F8">
      <w:pPr>
        <w:widowControl w:val="0"/>
        <w:autoSpaceDE w:val="0"/>
        <w:autoSpaceDN w:val="0"/>
        <w:adjustRightInd w:val="0"/>
        <w:spacing w:after="0" w:line="240" w:lineRule="auto"/>
        <w:jc w:val="both"/>
        <w:rPr>
          <w:sz w:val="24"/>
          <w:szCs w:val="24"/>
        </w:rPr>
      </w:pP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Волжское предустьевое запретное пространство ограничивается прямыми линиями, проходящими через следующие узловые точки:</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1 - город Лагань;</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2 - ерик </w:t>
      </w:r>
      <w:proofErr w:type="spellStart"/>
      <w:r w:rsidRPr="007D20F8">
        <w:rPr>
          <w:sz w:val="24"/>
          <w:szCs w:val="24"/>
        </w:rPr>
        <w:t>Безымянка</w:t>
      </w:r>
      <w:proofErr w:type="spellEnd"/>
      <w:r w:rsidRPr="007D20F8">
        <w:rPr>
          <w:sz w:val="24"/>
          <w:szCs w:val="24"/>
        </w:rPr>
        <w:t>;</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2.1 - тоня "Научная";</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3 - тоня "10-я Огневка";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4 - тоня "8-я Огневка";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5 - остров </w:t>
      </w:r>
      <w:proofErr w:type="spellStart"/>
      <w:r w:rsidRPr="007D20F8">
        <w:rPr>
          <w:sz w:val="24"/>
          <w:szCs w:val="24"/>
        </w:rPr>
        <w:t>Двухбратинский</w:t>
      </w:r>
      <w:proofErr w:type="spellEnd"/>
      <w:r w:rsidRPr="007D20F8">
        <w:rPr>
          <w:sz w:val="24"/>
          <w:szCs w:val="24"/>
        </w:rPr>
        <w:t xml:space="preserve"> в устье левой протоки </w:t>
      </w:r>
      <w:proofErr w:type="spellStart"/>
      <w:r w:rsidRPr="007D20F8">
        <w:rPr>
          <w:sz w:val="24"/>
          <w:szCs w:val="24"/>
        </w:rPr>
        <w:t>Зюйдевая</w:t>
      </w:r>
      <w:proofErr w:type="spellEnd"/>
      <w:r w:rsidRPr="007D20F8">
        <w:rPr>
          <w:sz w:val="24"/>
          <w:szCs w:val="24"/>
        </w:rPr>
        <w:t>;</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6 - западная граница </w:t>
      </w:r>
      <w:proofErr w:type="spellStart"/>
      <w:r w:rsidRPr="007D20F8">
        <w:rPr>
          <w:sz w:val="24"/>
          <w:szCs w:val="24"/>
        </w:rPr>
        <w:t>Дамчикского</w:t>
      </w:r>
      <w:proofErr w:type="spellEnd"/>
      <w:r w:rsidRPr="007D20F8">
        <w:rPr>
          <w:sz w:val="24"/>
          <w:szCs w:val="24"/>
        </w:rPr>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7 - восточная граница </w:t>
      </w:r>
      <w:proofErr w:type="spellStart"/>
      <w:r w:rsidRPr="007D20F8">
        <w:rPr>
          <w:sz w:val="24"/>
          <w:szCs w:val="24"/>
        </w:rPr>
        <w:t>Дамчикского</w:t>
      </w:r>
      <w:proofErr w:type="spellEnd"/>
      <w:r w:rsidRPr="007D20F8">
        <w:rPr>
          <w:sz w:val="24"/>
          <w:szCs w:val="24"/>
        </w:rPr>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8 - бывший Никитинский маяк;</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9 - северная оконечность острова </w:t>
      </w:r>
      <w:proofErr w:type="spellStart"/>
      <w:r w:rsidRPr="007D20F8">
        <w:rPr>
          <w:sz w:val="24"/>
          <w:szCs w:val="24"/>
        </w:rPr>
        <w:t>Еграшкин</w:t>
      </w:r>
      <w:proofErr w:type="spellEnd"/>
      <w:r w:rsidRPr="007D20F8">
        <w:rPr>
          <w:sz w:val="24"/>
          <w:szCs w:val="24"/>
        </w:rPr>
        <w:t xml:space="preserve"> (развилка проток </w:t>
      </w:r>
      <w:proofErr w:type="spellStart"/>
      <w:r w:rsidRPr="007D20F8">
        <w:rPr>
          <w:sz w:val="24"/>
          <w:szCs w:val="24"/>
        </w:rPr>
        <w:t>Митричива</w:t>
      </w:r>
      <w:proofErr w:type="spellEnd"/>
      <w:r w:rsidRPr="007D20F8">
        <w:rPr>
          <w:sz w:val="24"/>
          <w:szCs w:val="24"/>
        </w:rPr>
        <w:t xml:space="preserve"> и </w:t>
      </w:r>
      <w:proofErr w:type="spellStart"/>
      <w:r w:rsidRPr="007D20F8">
        <w:rPr>
          <w:sz w:val="24"/>
          <w:szCs w:val="24"/>
        </w:rPr>
        <w:t>Еграшкина</w:t>
      </w:r>
      <w:proofErr w:type="spellEnd"/>
      <w:r w:rsidRPr="007D20F8">
        <w:rPr>
          <w:sz w:val="24"/>
          <w:szCs w:val="24"/>
        </w:rPr>
        <w:t>);</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10 - исток Шестой малой протоки;</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11 - западная граница </w:t>
      </w:r>
      <w:proofErr w:type="spellStart"/>
      <w:r w:rsidRPr="007D20F8">
        <w:rPr>
          <w:sz w:val="24"/>
          <w:szCs w:val="24"/>
        </w:rPr>
        <w:t>Трехизбинского</w:t>
      </w:r>
      <w:proofErr w:type="spellEnd"/>
      <w:r w:rsidRPr="007D20F8">
        <w:rPr>
          <w:sz w:val="24"/>
          <w:szCs w:val="24"/>
        </w:rPr>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12 - восточная граница </w:t>
      </w:r>
      <w:proofErr w:type="spellStart"/>
      <w:r w:rsidRPr="007D20F8">
        <w:rPr>
          <w:sz w:val="24"/>
          <w:szCs w:val="24"/>
        </w:rPr>
        <w:t>Трехизбинского</w:t>
      </w:r>
      <w:proofErr w:type="spellEnd"/>
      <w:r w:rsidRPr="007D20F8">
        <w:rPr>
          <w:sz w:val="24"/>
          <w:szCs w:val="24"/>
        </w:rPr>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13 - точка юго-западнее села Тишково;</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14 - правый берег Белинского банка;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15 - северо-восточная оконечность острова </w:t>
      </w:r>
      <w:proofErr w:type="gramStart"/>
      <w:r w:rsidRPr="007D20F8">
        <w:rPr>
          <w:sz w:val="24"/>
          <w:szCs w:val="24"/>
        </w:rPr>
        <w:t>Верхний</w:t>
      </w:r>
      <w:proofErr w:type="gramEnd"/>
      <w:r w:rsidRPr="007D20F8">
        <w:rPr>
          <w:sz w:val="24"/>
          <w:szCs w:val="24"/>
        </w:rPr>
        <w:t xml:space="preserve"> </w:t>
      </w:r>
      <w:proofErr w:type="spellStart"/>
      <w:r w:rsidRPr="007D20F8">
        <w:rPr>
          <w:sz w:val="24"/>
          <w:szCs w:val="24"/>
        </w:rPr>
        <w:t>Осередок</w:t>
      </w:r>
      <w:proofErr w:type="spellEnd"/>
      <w:r w:rsidRPr="007D20F8">
        <w:rPr>
          <w:sz w:val="24"/>
          <w:szCs w:val="24"/>
        </w:rPr>
        <w:t>;</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16 - тоня "7-я Огневка" Белинского банка;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17 - ерик </w:t>
      </w:r>
      <w:proofErr w:type="spellStart"/>
      <w:r w:rsidRPr="007D20F8">
        <w:rPr>
          <w:sz w:val="24"/>
          <w:szCs w:val="24"/>
        </w:rPr>
        <w:t>Кирсановский</w:t>
      </w:r>
      <w:proofErr w:type="spellEnd"/>
      <w:r w:rsidRPr="007D20F8">
        <w:rPr>
          <w:sz w:val="24"/>
          <w:szCs w:val="24"/>
        </w:rPr>
        <w:t>;</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18 - Фомин банк;</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19 - западная граница </w:t>
      </w:r>
      <w:proofErr w:type="spellStart"/>
      <w:r w:rsidRPr="007D20F8">
        <w:rPr>
          <w:sz w:val="24"/>
          <w:szCs w:val="24"/>
        </w:rPr>
        <w:t>Обжоровского</w:t>
      </w:r>
      <w:proofErr w:type="spellEnd"/>
      <w:r w:rsidRPr="007D20F8">
        <w:rPr>
          <w:sz w:val="24"/>
          <w:szCs w:val="24"/>
        </w:rPr>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20 - восточная граница </w:t>
      </w:r>
      <w:proofErr w:type="spellStart"/>
      <w:r w:rsidRPr="007D20F8">
        <w:rPr>
          <w:sz w:val="24"/>
          <w:szCs w:val="24"/>
        </w:rPr>
        <w:t>Обжоровского</w:t>
      </w:r>
      <w:proofErr w:type="spellEnd"/>
      <w:r w:rsidRPr="007D20F8">
        <w:rPr>
          <w:sz w:val="24"/>
          <w:szCs w:val="24"/>
        </w:rPr>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21 - отмель острова Маленький;</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22 - Безымянная точка;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23 - восточная граница южной части </w:t>
      </w:r>
      <w:proofErr w:type="spellStart"/>
      <w:r w:rsidRPr="007D20F8">
        <w:rPr>
          <w:sz w:val="24"/>
          <w:szCs w:val="24"/>
        </w:rPr>
        <w:t>Обжоровского</w:t>
      </w:r>
      <w:proofErr w:type="spellEnd"/>
      <w:r w:rsidRPr="007D20F8">
        <w:rPr>
          <w:sz w:val="24"/>
          <w:szCs w:val="24"/>
        </w:rPr>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24 - западная граница южной части </w:t>
      </w:r>
      <w:proofErr w:type="spellStart"/>
      <w:r w:rsidRPr="007D20F8">
        <w:rPr>
          <w:sz w:val="24"/>
          <w:szCs w:val="24"/>
        </w:rPr>
        <w:t>Обжоровского</w:t>
      </w:r>
      <w:proofErr w:type="spellEnd"/>
      <w:r w:rsidRPr="007D20F8">
        <w:rPr>
          <w:sz w:val="24"/>
          <w:szCs w:val="24"/>
        </w:rPr>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точка 25 - окончание Красинской косы;</w:t>
      </w:r>
    </w:p>
    <w:p w:rsidR="007D20F8" w:rsidRPr="007D20F8" w:rsidRDefault="007D20F8" w:rsidP="007D20F8">
      <w:pPr>
        <w:widowControl w:val="0"/>
        <w:autoSpaceDE w:val="0"/>
        <w:autoSpaceDN w:val="0"/>
        <w:adjustRightInd w:val="0"/>
        <w:spacing w:after="0" w:line="240" w:lineRule="auto"/>
        <w:ind w:firstLine="540"/>
        <w:jc w:val="both"/>
        <w:rPr>
          <w:sz w:val="24"/>
          <w:szCs w:val="24"/>
        </w:rPr>
      </w:pPr>
      <w:r w:rsidRPr="007D20F8">
        <w:rPr>
          <w:sz w:val="24"/>
          <w:szCs w:val="24"/>
        </w:rPr>
        <w:t xml:space="preserve">точка 26 - остров </w:t>
      </w:r>
      <w:proofErr w:type="spellStart"/>
      <w:r w:rsidRPr="007D20F8">
        <w:rPr>
          <w:sz w:val="24"/>
          <w:szCs w:val="24"/>
        </w:rPr>
        <w:t>Сухоненок</w:t>
      </w:r>
      <w:proofErr w:type="spellEnd"/>
      <w:r w:rsidRPr="007D20F8">
        <w:rPr>
          <w:sz w:val="24"/>
          <w:szCs w:val="24"/>
        </w:rPr>
        <w:t>;</w:t>
      </w:r>
    </w:p>
    <w:p w:rsidR="007D20F8" w:rsidRPr="007D20F8" w:rsidRDefault="007D20F8" w:rsidP="007D20F8">
      <w:pPr>
        <w:autoSpaceDE w:val="0"/>
        <w:autoSpaceDN w:val="0"/>
        <w:adjustRightInd w:val="0"/>
        <w:spacing w:after="0" w:line="240" w:lineRule="auto"/>
        <w:ind w:firstLine="567"/>
        <w:outlineLvl w:val="0"/>
        <w:rPr>
          <w:sz w:val="24"/>
          <w:szCs w:val="24"/>
        </w:rPr>
      </w:pPr>
      <w:r w:rsidRPr="007D20F8">
        <w:rPr>
          <w:sz w:val="24"/>
          <w:szCs w:val="24"/>
        </w:rPr>
        <w:t xml:space="preserve">точка 27 - точка южнее острова Малый </w:t>
      </w:r>
      <w:proofErr w:type="spellStart"/>
      <w:r w:rsidRPr="007D20F8">
        <w:rPr>
          <w:sz w:val="24"/>
          <w:szCs w:val="24"/>
        </w:rPr>
        <w:t>Зюдостинский</w:t>
      </w:r>
      <w:proofErr w:type="spellEnd"/>
      <w:r w:rsidRPr="007D20F8">
        <w:rPr>
          <w:sz w:val="24"/>
          <w:szCs w:val="24"/>
        </w:rPr>
        <w:t>;</w:t>
      </w:r>
    </w:p>
    <w:p w:rsidR="007D20F8" w:rsidRPr="007D20F8" w:rsidRDefault="007D20F8" w:rsidP="007D20F8">
      <w:pPr>
        <w:widowControl w:val="0"/>
        <w:autoSpaceDE w:val="0"/>
        <w:autoSpaceDN w:val="0"/>
        <w:adjustRightInd w:val="0"/>
        <w:spacing w:after="0" w:line="240" w:lineRule="auto"/>
        <w:ind w:firstLine="540"/>
        <w:jc w:val="both"/>
      </w:pPr>
      <w:r w:rsidRPr="007D20F8">
        <w:t>точка 28 - тоня "10-я Огневка" Белинского банка;</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точка 29 - Морской Пирс острова Верхний </w:t>
      </w:r>
      <w:proofErr w:type="spellStart"/>
      <w:r w:rsidRPr="007D20F8">
        <w:t>Осередок</w:t>
      </w:r>
      <w:proofErr w:type="spellEnd"/>
      <w:r w:rsidRPr="007D20F8">
        <w:t>;</w:t>
      </w:r>
    </w:p>
    <w:p w:rsidR="007D20F8" w:rsidRPr="007D20F8" w:rsidRDefault="007D20F8" w:rsidP="007D20F8">
      <w:pPr>
        <w:widowControl w:val="0"/>
        <w:autoSpaceDE w:val="0"/>
        <w:autoSpaceDN w:val="0"/>
        <w:adjustRightInd w:val="0"/>
        <w:spacing w:after="0" w:line="240" w:lineRule="auto"/>
        <w:ind w:firstLine="540"/>
        <w:jc w:val="both"/>
      </w:pPr>
      <w:r w:rsidRPr="007D20F8">
        <w:lastRenderedPageBreak/>
        <w:t xml:space="preserve">точка 30 - протока </w:t>
      </w:r>
      <w:proofErr w:type="spellStart"/>
      <w:r w:rsidRPr="007D20F8">
        <w:t>Каралатская</w:t>
      </w:r>
      <w:proofErr w:type="spellEnd"/>
      <w:r w:rsidRPr="007D20F8">
        <w:t xml:space="preserve"> Бороздина;</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точка 31 - остров </w:t>
      </w:r>
      <w:proofErr w:type="spellStart"/>
      <w:r w:rsidRPr="007D20F8">
        <w:t>Баткачный</w:t>
      </w:r>
      <w:proofErr w:type="spellEnd"/>
      <w:r w:rsidRPr="007D20F8">
        <w:t>;</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точка 32 - </w:t>
      </w:r>
      <w:proofErr w:type="spellStart"/>
      <w:r w:rsidRPr="007D20F8">
        <w:t>Кулагинский</w:t>
      </w:r>
      <w:proofErr w:type="spellEnd"/>
      <w:r w:rsidRPr="007D20F8">
        <w:t xml:space="preserve"> канал-рыбоход;</w:t>
      </w:r>
    </w:p>
    <w:p w:rsidR="007D20F8" w:rsidRPr="007D20F8" w:rsidRDefault="007D20F8" w:rsidP="007D20F8">
      <w:pPr>
        <w:widowControl w:val="0"/>
        <w:autoSpaceDE w:val="0"/>
        <w:autoSpaceDN w:val="0"/>
        <w:adjustRightInd w:val="0"/>
        <w:spacing w:after="0" w:line="240" w:lineRule="auto"/>
        <w:ind w:firstLine="540"/>
        <w:jc w:val="both"/>
      </w:pPr>
      <w:r w:rsidRPr="007D20F8">
        <w:t>точка 33 - Никитинский банк;</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точка 34 - восточная граница </w:t>
      </w:r>
      <w:proofErr w:type="spellStart"/>
      <w:r w:rsidRPr="007D20F8">
        <w:t>Дамчикского</w:t>
      </w:r>
      <w:proofErr w:type="spellEnd"/>
      <w:r w:rsidRPr="007D20F8">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точка 35 - западная граница </w:t>
      </w:r>
      <w:proofErr w:type="spellStart"/>
      <w:r w:rsidRPr="007D20F8">
        <w:t>Дамчикского</w:t>
      </w:r>
      <w:proofErr w:type="spellEnd"/>
      <w:r w:rsidRPr="007D20F8">
        <w:t xml:space="preserve"> участка Астраханского государственного природного заповедника;</w:t>
      </w:r>
    </w:p>
    <w:p w:rsidR="007D20F8" w:rsidRPr="007D20F8" w:rsidRDefault="007D20F8" w:rsidP="007D20F8">
      <w:pPr>
        <w:widowControl w:val="0"/>
        <w:autoSpaceDE w:val="0"/>
        <w:autoSpaceDN w:val="0"/>
        <w:adjustRightInd w:val="0"/>
        <w:spacing w:after="0" w:line="240" w:lineRule="auto"/>
        <w:ind w:firstLine="540"/>
        <w:jc w:val="both"/>
      </w:pPr>
      <w:r w:rsidRPr="007D20F8">
        <w:t>точка 36 - точка в 2,9 километра ниже тони "10-я Огневка";</w:t>
      </w:r>
    </w:p>
    <w:p w:rsidR="007D20F8" w:rsidRPr="007D20F8" w:rsidRDefault="007D20F8" w:rsidP="007D20F8">
      <w:pPr>
        <w:widowControl w:val="0"/>
        <w:autoSpaceDE w:val="0"/>
        <w:autoSpaceDN w:val="0"/>
        <w:adjustRightInd w:val="0"/>
        <w:spacing w:after="0" w:line="240" w:lineRule="auto"/>
        <w:ind w:firstLine="540"/>
        <w:jc w:val="both"/>
      </w:pPr>
      <w:r w:rsidRPr="007D20F8">
        <w:t>точка 37 - точка в трех километрах западнее точки 36;</w:t>
      </w:r>
    </w:p>
    <w:p w:rsidR="007D20F8" w:rsidRPr="007D20F8" w:rsidRDefault="007D20F8" w:rsidP="007D20F8">
      <w:pPr>
        <w:widowControl w:val="0"/>
        <w:autoSpaceDE w:val="0"/>
        <w:autoSpaceDN w:val="0"/>
        <w:adjustRightInd w:val="0"/>
        <w:spacing w:after="0" w:line="240" w:lineRule="auto"/>
        <w:ind w:firstLine="540"/>
        <w:jc w:val="both"/>
      </w:pPr>
      <w:r w:rsidRPr="007D20F8">
        <w:t xml:space="preserve">точка 38 - точка на острове </w:t>
      </w:r>
      <w:proofErr w:type="spellStart"/>
      <w:r w:rsidRPr="007D20F8">
        <w:t>Туманка</w:t>
      </w:r>
      <w:proofErr w:type="spellEnd"/>
      <w:r w:rsidRPr="007D20F8">
        <w:t xml:space="preserve"> </w:t>
      </w:r>
      <w:proofErr w:type="gramStart"/>
      <w:r w:rsidRPr="007D20F8">
        <w:t>Поперечный</w:t>
      </w:r>
      <w:proofErr w:type="gramEnd"/>
      <w:r w:rsidRPr="007D20F8">
        <w:t>;</w:t>
      </w:r>
    </w:p>
    <w:p w:rsidR="007D20F8" w:rsidRPr="007D20F8" w:rsidRDefault="007D20F8" w:rsidP="007D20F8">
      <w:pPr>
        <w:widowControl w:val="0"/>
        <w:autoSpaceDE w:val="0"/>
        <w:autoSpaceDN w:val="0"/>
        <w:adjustRightInd w:val="0"/>
        <w:spacing w:after="0" w:line="240" w:lineRule="auto"/>
        <w:ind w:firstLine="540"/>
        <w:jc w:val="both"/>
      </w:pPr>
      <w:r w:rsidRPr="007D20F8">
        <w:t>точка 39 - Ю-В граница села Вышка;</w:t>
      </w:r>
    </w:p>
    <w:p w:rsidR="007D20F8" w:rsidRPr="007D20F8" w:rsidRDefault="007D20F8" w:rsidP="007D20F8">
      <w:pPr>
        <w:autoSpaceDE w:val="0"/>
        <w:autoSpaceDN w:val="0"/>
        <w:adjustRightInd w:val="0"/>
        <w:spacing w:after="0" w:line="240" w:lineRule="auto"/>
        <w:ind w:firstLine="567"/>
        <w:outlineLvl w:val="0"/>
      </w:pPr>
      <w:r w:rsidRPr="007D20F8">
        <w:t>и далее в исходную точку - город Лагань (точка 1).</w:t>
      </w:r>
    </w:p>
    <w:p w:rsidR="007D20F8" w:rsidRPr="007D20F8" w:rsidRDefault="007D20F8" w:rsidP="007D20F8">
      <w:pPr>
        <w:autoSpaceDE w:val="0"/>
        <w:autoSpaceDN w:val="0"/>
        <w:adjustRightInd w:val="0"/>
        <w:spacing w:after="0" w:line="240" w:lineRule="auto"/>
        <w:ind w:firstLine="567"/>
        <w:outlineLvl w:val="0"/>
        <w:rPr>
          <w:rFonts w:cs="Calibri"/>
        </w:rPr>
      </w:pPr>
    </w:p>
    <w:p w:rsidR="007D20F8" w:rsidRPr="007D20F8" w:rsidRDefault="007D20F8" w:rsidP="007D20F8">
      <w:pPr>
        <w:autoSpaceDE w:val="0"/>
        <w:autoSpaceDN w:val="0"/>
        <w:adjustRightInd w:val="0"/>
        <w:spacing w:after="0" w:line="240" w:lineRule="auto"/>
        <w:ind w:firstLine="567"/>
        <w:outlineLvl w:val="0"/>
        <w:rPr>
          <w:rFonts w:cs="Calibri"/>
        </w:rPr>
      </w:pPr>
    </w:p>
    <w:p w:rsidR="007D20F8" w:rsidRPr="007D20F8" w:rsidRDefault="007D20F8" w:rsidP="007D20F8">
      <w:pPr>
        <w:widowControl w:val="0"/>
        <w:autoSpaceDE w:val="0"/>
        <w:autoSpaceDN w:val="0"/>
        <w:adjustRightInd w:val="0"/>
        <w:spacing w:after="0" w:line="240" w:lineRule="auto"/>
        <w:jc w:val="right"/>
        <w:outlineLvl w:val="1"/>
      </w:pPr>
      <w:r w:rsidRPr="007D20F8">
        <w:t>Приложение N 3</w:t>
      </w:r>
    </w:p>
    <w:p w:rsidR="007D20F8" w:rsidRPr="007D20F8" w:rsidRDefault="007D20F8" w:rsidP="007D20F8">
      <w:pPr>
        <w:widowControl w:val="0"/>
        <w:autoSpaceDE w:val="0"/>
        <w:autoSpaceDN w:val="0"/>
        <w:adjustRightInd w:val="0"/>
        <w:spacing w:after="0" w:line="240" w:lineRule="auto"/>
        <w:jc w:val="right"/>
      </w:pPr>
      <w:r w:rsidRPr="007D20F8">
        <w:t>к Правилам рыболовства</w:t>
      </w:r>
    </w:p>
    <w:p w:rsidR="007D20F8" w:rsidRPr="007D20F8" w:rsidRDefault="007D20F8" w:rsidP="007D20F8">
      <w:pPr>
        <w:widowControl w:val="0"/>
        <w:autoSpaceDE w:val="0"/>
        <w:autoSpaceDN w:val="0"/>
        <w:adjustRightInd w:val="0"/>
        <w:spacing w:after="0" w:line="240" w:lineRule="auto"/>
        <w:jc w:val="right"/>
      </w:pPr>
      <w:r w:rsidRPr="007D20F8">
        <w:t>для Волжско-Каспийского</w:t>
      </w:r>
    </w:p>
    <w:p w:rsidR="007D20F8" w:rsidRPr="007D20F8" w:rsidRDefault="007D20F8" w:rsidP="007D20F8">
      <w:pPr>
        <w:widowControl w:val="0"/>
        <w:autoSpaceDE w:val="0"/>
        <w:autoSpaceDN w:val="0"/>
        <w:adjustRightInd w:val="0"/>
        <w:spacing w:after="0" w:line="240" w:lineRule="auto"/>
        <w:jc w:val="right"/>
      </w:pPr>
      <w:r w:rsidRPr="007D20F8">
        <w:t>рыбохозяйственного бассейна</w:t>
      </w:r>
    </w:p>
    <w:p w:rsidR="007D20F8" w:rsidRPr="007D20F8" w:rsidRDefault="007D20F8" w:rsidP="007D20F8">
      <w:pPr>
        <w:widowControl w:val="0"/>
        <w:autoSpaceDE w:val="0"/>
        <w:autoSpaceDN w:val="0"/>
        <w:adjustRightInd w:val="0"/>
        <w:spacing w:after="0" w:line="240" w:lineRule="auto"/>
        <w:jc w:val="both"/>
        <w:rPr>
          <w:rFonts w:cs="Calibri"/>
        </w:rPr>
      </w:pPr>
    </w:p>
    <w:p w:rsidR="007D20F8" w:rsidRPr="007D20F8" w:rsidRDefault="007D20F8" w:rsidP="007D20F8">
      <w:pPr>
        <w:autoSpaceDE w:val="0"/>
        <w:autoSpaceDN w:val="0"/>
        <w:adjustRightInd w:val="0"/>
        <w:spacing w:after="0" w:line="240" w:lineRule="auto"/>
        <w:ind w:firstLine="567"/>
        <w:jc w:val="center"/>
        <w:outlineLvl w:val="0"/>
      </w:pPr>
      <w:bookmarkStart w:id="10" w:name="Par2560"/>
      <w:bookmarkEnd w:id="10"/>
      <w:r w:rsidRPr="007D20F8">
        <w:t>ПЕРЕЧЕНЬ НЕРЕСТИЛИЩ ОСЕТРОВЫХ ВИДОВ РЫБ В РУСЛЕ РЕКИ ВОЛГА</w:t>
      </w:r>
    </w:p>
    <w:tbl>
      <w:tblPr>
        <w:tblW w:w="5000" w:type="pct"/>
        <w:tblLayout w:type="fixed"/>
        <w:tblCellMar>
          <w:top w:w="75" w:type="dxa"/>
          <w:left w:w="0" w:type="dxa"/>
          <w:bottom w:w="75" w:type="dxa"/>
          <w:right w:w="0" w:type="dxa"/>
        </w:tblCellMar>
        <w:tblLook w:val="0000" w:firstRow="0" w:lastRow="0" w:firstColumn="0" w:lastColumn="0" w:noHBand="0" w:noVBand="0"/>
      </w:tblPr>
      <w:tblGrid>
        <w:gridCol w:w="2557"/>
        <w:gridCol w:w="38"/>
        <w:gridCol w:w="1685"/>
        <w:gridCol w:w="1721"/>
        <w:gridCol w:w="1530"/>
        <w:gridCol w:w="931"/>
        <w:gridCol w:w="25"/>
        <w:gridCol w:w="992"/>
      </w:tblGrid>
      <w:tr w:rsidR="007D20F8" w:rsidRPr="007D20F8" w:rsidTr="0071337F">
        <w:tc>
          <w:tcPr>
            <w:tcW w:w="134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Наименование нерестовых гряд</w:t>
            </w:r>
          </w:p>
        </w:tc>
        <w:tc>
          <w:tcPr>
            <w:tcW w:w="909" w:type="pct"/>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 xml:space="preserve">Расстояние до верхней границы от плотины Волжской ГЭС, </w:t>
            </w:r>
            <w:proofErr w:type="gramStart"/>
            <w:r w:rsidRPr="007D20F8">
              <w:t>км</w:t>
            </w:r>
            <w:proofErr w:type="gramEnd"/>
          </w:p>
        </w:tc>
        <w:tc>
          <w:tcPr>
            <w:tcW w:w="90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 xml:space="preserve">Протяженность нерестилища, </w:t>
            </w:r>
            <w:proofErr w:type="gramStart"/>
            <w:r w:rsidRPr="007D20F8">
              <w:t>км</w:t>
            </w:r>
            <w:proofErr w:type="gramEnd"/>
          </w:p>
        </w:tc>
        <w:tc>
          <w:tcPr>
            <w:tcW w:w="183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 xml:space="preserve">Площадь, </w:t>
            </w:r>
            <w:proofErr w:type="gramStart"/>
            <w:r w:rsidRPr="007D20F8">
              <w:t>га</w:t>
            </w:r>
            <w:proofErr w:type="gramEnd"/>
          </w:p>
        </w:tc>
      </w:tr>
      <w:tr w:rsidR="007D20F8" w:rsidRPr="007D20F8" w:rsidTr="0071337F">
        <w:tc>
          <w:tcPr>
            <w:tcW w:w="134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p>
        </w:tc>
        <w:tc>
          <w:tcPr>
            <w:tcW w:w="909" w:type="pct"/>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p>
        </w:tc>
        <w:tc>
          <w:tcPr>
            <w:tcW w:w="90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весенне-затопляемые</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русловые</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всего</w:t>
            </w:r>
          </w:p>
        </w:tc>
      </w:tr>
      <w:tr w:rsidR="007D20F8" w:rsidRPr="007D20F8" w:rsidTr="0071337F">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outlineLvl w:val="2"/>
            </w:pPr>
            <w:bookmarkStart w:id="11" w:name="Par2569"/>
            <w:bookmarkEnd w:id="11"/>
            <w:r w:rsidRPr="007D20F8">
              <w:t>Верхняя зона</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 xml:space="preserve">у острова </w:t>
            </w:r>
            <w:proofErr w:type="gramStart"/>
            <w:r w:rsidRPr="007D20F8">
              <w:t>Спорный</w:t>
            </w:r>
            <w:proofErr w:type="gramEnd"/>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14,6</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14,6</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Тракторная</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3,9</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3,9</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у острова Зеленый</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4</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9,7</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9,7</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 xml:space="preserve">у острова </w:t>
            </w:r>
            <w:proofErr w:type="gramStart"/>
            <w:r w:rsidRPr="007D20F8">
              <w:t>Денежный</w:t>
            </w:r>
            <w:proofErr w:type="gramEnd"/>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6</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5,3</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3,9</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9,2</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Баррикадская</w:t>
            </w:r>
            <w:proofErr w:type="spellEnd"/>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8</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15,8</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15,8</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у Центрального стадиона</w:t>
            </w:r>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13</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5</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11,8</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26,2</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38,0</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Ельшанская</w:t>
            </w:r>
            <w:proofErr w:type="spellEnd"/>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22</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2,0</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Рудневская</w:t>
            </w:r>
            <w:proofErr w:type="spellEnd"/>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29</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2,6</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2,6</w:t>
            </w:r>
          </w:p>
        </w:tc>
      </w:tr>
      <w:tr w:rsidR="007D20F8" w:rsidRPr="007D20F8" w:rsidTr="0071337F">
        <w:tc>
          <w:tcPr>
            <w:tcW w:w="13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Татьянская</w:t>
            </w:r>
            <w:proofErr w:type="spellEnd"/>
          </w:p>
        </w:tc>
        <w:tc>
          <w:tcPr>
            <w:tcW w:w="90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48</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21,0</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21,0</w:t>
            </w:r>
          </w:p>
        </w:tc>
      </w:tr>
      <w:tr w:rsidR="007D20F8" w:rsidRPr="007D20F8" w:rsidTr="0071337F">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outlineLvl w:val="2"/>
            </w:pPr>
            <w:bookmarkStart w:id="12" w:name="Par2624"/>
            <w:bookmarkEnd w:id="12"/>
            <w:r w:rsidRPr="007D20F8">
              <w:t>Средняя зона</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Светлоярская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63</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2,4</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27,3</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72,7</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100,0</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Райгородская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80</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10,0</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10,0</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Солодниковская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110</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8,1</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8,1</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lastRenderedPageBreak/>
              <w:t>Дубовская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130</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2,8</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23,5</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23,5</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Каменноярская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138</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5,6</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17,0</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17,0</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Ступинская</w:t>
            </w:r>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174</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0,5</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2,5</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2,5</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Черноярская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213</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1,5</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2,7</w:t>
            </w:r>
          </w:p>
        </w:tc>
        <w:tc>
          <w:tcPr>
            <w:tcW w:w="49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10,4</w:t>
            </w:r>
          </w:p>
        </w:tc>
        <w:tc>
          <w:tcPr>
            <w:tcW w:w="536"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13,1</w:t>
            </w:r>
          </w:p>
        </w:tc>
      </w:tr>
      <w:tr w:rsidR="007D20F8" w:rsidRPr="007D20F8" w:rsidTr="0071337F">
        <w:tc>
          <w:tcPr>
            <w:tcW w:w="5000"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outlineLvl w:val="2"/>
            </w:pPr>
            <w:bookmarkStart w:id="13" w:name="Par2667"/>
            <w:bookmarkEnd w:id="13"/>
            <w:r w:rsidRPr="007D20F8">
              <w:t>Нижняя зона</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Соленозаймищенская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224</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1,5</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1,5</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Пришибинская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281</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9,7</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3,1</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12,8</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Ветлянская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300</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1,5</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7,0</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5,0</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12,0</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Цаган-Аманская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305</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8</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Верхнекопановская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310</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1,5</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5,0</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10,1</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15,1</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Копановская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315</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9,0</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9,0</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Восточная</w:t>
            </w:r>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359</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1,3</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3,6</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4,9</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Косикинская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363</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3,0</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2,6</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5,6</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proofErr w:type="spellStart"/>
            <w:r w:rsidRPr="007D20F8">
              <w:t>Сероглазовская</w:t>
            </w:r>
            <w:proofErr w:type="spellEnd"/>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390</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3,2</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38,0</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41,2</w:t>
            </w:r>
          </w:p>
        </w:tc>
      </w:tr>
      <w:tr w:rsidR="007D20F8" w:rsidRPr="007D20F8" w:rsidTr="0071337F">
        <w:tc>
          <w:tcPr>
            <w:tcW w:w="136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20F8" w:rsidRPr="007D20F8" w:rsidRDefault="007D20F8" w:rsidP="007D20F8">
            <w:pPr>
              <w:widowControl w:val="0"/>
              <w:autoSpaceDE w:val="0"/>
              <w:autoSpaceDN w:val="0"/>
              <w:adjustRightInd w:val="0"/>
              <w:spacing w:after="0" w:line="240" w:lineRule="auto"/>
            </w:pPr>
            <w:r w:rsidRPr="007D20F8">
              <w:t>Итого:</w:t>
            </w:r>
          </w:p>
        </w:tc>
        <w:tc>
          <w:tcPr>
            <w:tcW w:w="8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90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w:t>
            </w:r>
          </w:p>
        </w:tc>
        <w:tc>
          <w:tcPr>
            <w:tcW w:w="80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127,6</w:t>
            </w:r>
          </w:p>
        </w:tc>
        <w:tc>
          <w:tcPr>
            <w:tcW w:w="50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266,5</w:t>
            </w:r>
          </w:p>
        </w:tc>
        <w:tc>
          <w:tcPr>
            <w:tcW w:w="5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pPr>
            <w:r w:rsidRPr="007D20F8">
              <w:t>394,1</w:t>
            </w:r>
          </w:p>
        </w:tc>
      </w:tr>
    </w:tbl>
    <w:p w:rsidR="007D20F8" w:rsidRPr="007D20F8" w:rsidRDefault="007D20F8" w:rsidP="007D20F8">
      <w:pPr>
        <w:autoSpaceDE w:val="0"/>
        <w:autoSpaceDN w:val="0"/>
        <w:adjustRightInd w:val="0"/>
        <w:spacing w:after="0" w:line="240" w:lineRule="auto"/>
        <w:ind w:firstLine="567"/>
        <w:jc w:val="center"/>
        <w:outlineLvl w:val="0"/>
        <w:rPr>
          <w:rFonts w:cs="Calibri"/>
        </w:rPr>
      </w:pPr>
    </w:p>
    <w:p w:rsidR="007D20F8" w:rsidRPr="007D20F8" w:rsidRDefault="007D20F8" w:rsidP="007D20F8">
      <w:pPr>
        <w:autoSpaceDE w:val="0"/>
        <w:autoSpaceDN w:val="0"/>
        <w:adjustRightInd w:val="0"/>
        <w:spacing w:after="0" w:line="240" w:lineRule="auto"/>
        <w:jc w:val="right"/>
        <w:outlineLvl w:val="0"/>
        <w:rPr>
          <w:rFonts w:cs="Calibri"/>
        </w:rPr>
      </w:pPr>
    </w:p>
    <w:p w:rsidR="007D20F8" w:rsidRPr="007D20F8" w:rsidRDefault="007D20F8" w:rsidP="007D20F8">
      <w:pPr>
        <w:widowControl w:val="0"/>
        <w:autoSpaceDE w:val="0"/>
        <w:autoSpaceDN w:val="0"/>
        <w:adjustRightInd w:val="0"/>
        <w:spacing w:after="0" w:line="240" w:lineRule="auto"/>
        <w:ind w:firstLine="540"/>
        <w:jc w:val="right"/>
      </w:pPr>
      <w:r w:rsidRPr="007D20F8">
        <w:t>Приложение N 4</w:t>
      </w:r>
    </w:p>
    <w:p w:rsidR="007D20F8" w:rsidRPr="007D20F8" w:rsidRDefault="007D20F8" w:rsidP="007D20F8">
      <w:pPr>
        <w:widowControl w:val="0"/>
        <w:autoSpaceDE w:val="0"/>
        <w:autoSpaceDN w:val="0"/>
        <w:adjustRightInd w:val="0"/>
        <w:spacing w:after="0" w:line="240" w:lineRule="auto"/>
        <w:ind w:firstLine="540"/>
        <w:jc w:val="right"/>
      </w:pPr>
      <w:r w:rsidRPr="007D20F8">
        <w:t>к Правилам рыболовства</w:t>
      </w:r>
    </w:p>
    <w:p w:rsidR="007D20F8" w:rsidRPr="007D20F8" w:rsidRDefault="007D20F8" w:rsidP="007D20F8">
      <w:pPr>
        <w:widowControl w:val="0"/>
        <w:autoSpaceDE w:val="0"/>
        <w:autoSpaceDN w:val="0"/>
        <w:adjustRightInd w:val="0"/>
        <w:spacing w:after="0" w:line="240" w:lineRule="auto"/>
        <w:ind w:firstLine="540"/>
        <w:jc w:val="right"/>
      </w:pPr>
      <w:r w:rsidRPr="007D20F8">
        <w:t>для Волжско-Каспийского</w:t>
      </w:r>
    </w:p>
    <w:p w:rsidR="007D20F8" w:rsidRPr="007D20F8" w:rsidRDefault="007D20F8" w:rsidP="007D20F8">
      <w:pPr>
        <w:widowControl w:val="0"/>
        <w:autoSpaceDE w:val="0"/>
        <w:autoSpaceDN w:val="0"/>
        <w:adjustRightInd w:val="0"/>
        <w:spacing w:after="0" w:line="240" w:lineRule="auto"/>
        <w:ind w:firstLine="540"/>
        <w:jc w:val="right"/>
      </w:pPr>
      <w:r w:rsidRPr="007D20F8">
        <w:t>рыбохозяйственного бассейна</w:t>
      </w:r>
    </w:p>
    <w:p w:rsidR="007D20F8" w:rsidRPr="007D20F8" w:rsidRDefault="007D20F8" w:rsidP="007D20F8">
      <w:pPr>
        <w:widowControl w:val="0"/>
        <w:autoSpaceDE w:val="0"/>
        <w:autoSpaceDN w:val="0"/>
        <w:adjustRightInd w:val="0"/>
        <w:spacing w:after="0" w:line="240" w:lineRule="auto"/>
        <w:ind w:firstLine="540"/>
        <w:jc w:val="center"/>
        <w:rPr>
          <w:b/>
        </w:rPr>
      </w:pPr>
    </w:p>
    <w:p w:rsidR="007D20F8" w:rsidRPr="007D20F8" w:rsidRDefault="007D20F8" w:rsidP="007D20F8">
      <w:pPr>
        <w:widowControl w:val="0"/>
        <w:autoSpaceDE w:val="0"/>
        <w:autoSpaceDN w:val="0"/>
        <w:adjustRightInd w:val="0"/>
        <w:spacing w:after="0" w:line="240" w:lineRule="auto"/>
        <w:ind w:firstLine="540"/>
        <w:jc w:val="center"/>
        <w:rPr>
          <w:b/>
        </w:rPr>
      </w:pPr>
      <w:r w:rsidRPr="007D20F8">
        <w:rPr>
          <w:b/>
        </w:rPr>
        <w:t>ПЕРЕЧЕНЬ</w:t>
      </w:r>
    </w:p>
    <w:p w:rsidR="007D20F8" w:rsidRPr="007D20F8" w:rsidRDefault="007D20F8" w:rsidP="007D20F8">
      <w:pPr>
        <w:widowControl w:val="0"/>
        <w:autoSpaceDE w:val="0"/>
        <w:autoSpaceDN w:val="0"/>
        <w:adjustRightInd w:val="0"/>
        <w:spacing w:after="0" w:line="240" w:lineRule="auto"/>
        <w:ind w:firstLine="540"/>
        <w:jc w:val="center"/>
        <w:rPr>
          <w:b/>
        </w:rPr>
      </w:pPr>
      <w:r w:rsidRPr="007D20F8">
        <w:rPr>
          <w:b/>
        </w:rPr>
        <w:t>НЕРЕСТИЛИЩ ПОЛУПРОХОДНЫХ И РЕЧНЫХ РЫБ, РАСПОЛОЖЕННЫХ</w:t>
      </w:r>
    </w:p>
    <w:p w:rsidR="007D20F8" w:rsidRPr="007D20F8" w:rsidRDefault="007D20F8" w:rsidP="007D20F8">
      <w:pPr>
        <w:widowControl w:val="0"/>
        <w:autoSpaceDE w:val="0"/>
        <w:autoSpaceDN w:val="0"/>
        <w:adjustRightInd w:val="0"/>
        <w:spacing w:after="0" w:line="240" w:lineRule="auto"/>
        <w:ind w:firstLine="540"/>
        <w:jc w:val="center"/>
        <w:rPr>
          <w:b/>
        </w:rPr>
      </w:pPr>
      <w:r w:rsidRPr="007D20F8">
        <w:rPr>
          <w:b/>
        </w:rPr>
        <w:t>НА ЗАТАПЛИВАЕМЫХ В ПЕРИОД ПОЛОВОДЬЯ УЧАСТКАХ ЗЕМЛИ</w:t>
      </w:r>
    </w:p>
    <w:p w:rsidR="007D20F8" w:rsidRPr="007D20F8" w:rsidRDefault="007D20F8" w:rsidP="007D20F8">
      <w:pPr>
        <w:widowControl w:val="0"/>
        <w:autoSpaceDE w:val="0"/>
        <w:autoSpaceDN w:val="0"/>
        <w:adjustRightInd w:val="0"/>
        <w:spacing w:after="0" w:line="240" w:lineRule="auto"/>
        <w:ind w:firstLine="540"/>
        <w:jc w:val="center"/>
        <w:rPr>
          <w:b/>
        </w:rPr>
      </w:pPr>
      <w:r w:rsidRPr="007D20F8">
        <w:rPr>
          <w:b/>
        </w:rPr>
        <w:t>В ПОЙМЕ РЕКИ ВОЛГА И ЕЕ ВОДОТОКОВ</w:t>
      </w:r>
    </w:p>
    <w:tbl>
      <w:tblPr>
        <w:tblW w:w="5000" w:type="pct"/>
        <w:tblCellMar>
          <w:top w:w="75" w:type="dxa"/>
          <w:left w:w="0" w:type="dxa"/>
          <w:bottom w:w="75" w:type="dxa"/>
          <w:right w:w="0" w:type="dxa"/>
        </w:tblCellMar>
        <w:tblLook w:val="0000" w:firstRow="0" w:lastRow="0" w:firstColumn="0" w:lastColumn="0" w:noHBand="0" w:noVBand="0"/>
      </w:tblPr>
      <w:tblGrid>
        <w:gridCol w:w="2286"/>
        <w:gridCol w:w="1780"/>
        <w:gridCol w:w="5413"/>
      </w:tblGrid>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Наименование нерестилищ</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Площадь нерестилищ, </w:t>
            </w:r>
            <w:proofErr w:type="gramStart"/>
            <w:r w:rsidRPr="007D20F8">
              <w:rPr>
                <w:rFonts w:cs="Calibri"/>
              </w:rPr>
              <w:t>га</w:t>
            </w:r>
            <w:proofErr w:type="gramEnd"/>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Границы</w:t>
            </w:r>
          </w:p>
        </w:tc>
      </w:tr>
      <w:tr w:rsidR="007D20F8" w:rsidRPr="007D20F8" w:rsidTr="0071337F">
        <w:tc>
          <w:tcPr>
            <w:tcW w:w="50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outlineLvl w:val="2"/>
              <w:rPr>
                <w:rFonts w:cs="Calibri"/>
              </w:rPr>
            </w:pPr>
            <w:bookmarkStart w:id="14" w:name="Par2746"/>
            <w:bookmarkEnd w:id="14"/>
            <w:r w:rsidRPr="007D20F8">
              <w:rPr>
                <w:rFonts w:cs="Calibri"/>
              </w:rPr>
              <w:t>Восточная часть дельты реки Волга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Болдыревское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9266</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Чурка; на западе - реки Белый Ильмень и Корневая; на востоке - реки </w:t>
            </w:r>
            <w:proofErr w:type="spellStart"/>
            <w:r w:rsidRPr="007D20F8">
              <w:rPr>
                <w:rFonts w:cs="Calibri"/>
              </w:rPr>
              <w:t>Сарбай</w:t>
            </w:r>
            <w:proofErr w:type="spellEnd"/>
            <w:r w:rsidRPr="007D20F8">
              <w:rPr>
                <w:rFonts w:cs="Calibri"/>
              </w:rPr>
              <w:t xml:space="preserve"> и Сорочье; на юге - село Цветное</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gramStart"/>
            <w:r w:rsidRPr="007D20F8">
              <w:rPr>
                <w:rFonts w:cs="Calibri"/>
              </w:rPr>
              <w:t>Калининское</w:t>
            </w:r>
            <w:proofErr w:type="gramEnd"/>
            <w:r w:rsidRPr="007D20F8">
              <w:rPr>
                <w:rFonts w:cs="Calibri"/>
              </w:rPr>
              <w:t xml:space="preserve"> (памятник природы)</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3416</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село </w:t>
            </w:r>
            <w:proofErr w:type="spellStart"/>
            <w:r w:rsidRPr="007D20F8">
              <w:rPr>
                <w:rFonts w:cs="Calibri"/>
              </w:rPr>
              <w:t>Нариманово</w:t>
            </w:r>
            <w:proofErr w:type="spellEnd"/>
            <w:r w:rsidRPr="007D20F8">
              <w:rPr>
                <w:rFonts w:cs="Calibri"/>
              </w:rPr>
              <w:t>, река Кара-</w:t>
            </w:r>
            <w:proofErr w:type="spellStart"/>
            <w:r w:rsidRPr="007D20F8">
              <w:rPr>
                <w:rFonts w:cs="Calibri"/>
              </w:rPr>
              <w:t>Бузан</w:t>
            </w:r>
            <w:proofErr w:type="spellEnd"/>
            <w:r w:rsidRPr="007D20F8">
              <w:rPr>
                <w:rFonts w:cs="Calibri"/>
              </w:rPr>
              <w:t xml:space="preserve">; на западе - село Калинино, река </w:t>
            </w:r>
            <w:proofErr w:type="spellStart"/>
            <w:r w:rsidRPr="007D20F8">
              <w:rPr>
                <w:rFonts w:cs="Calibri"/>
              </w:rPr>
              <w:t>Бузан</w:t>
            </w:r>
            <w:proofErr w:type="spellEnd"/>
            <w:r w:rsidRPr="007D20F8">
              <w:rPr>
                <w:rFonts w:cs="Calibri"/>
              </w:rPr>
              <w:t xml:space="preserve">; на востоке - река </w:t>
            </w:r>
            <w:proofErr w:type="spellStart"/>
            <w:r w:rsidRPr="007D20F8">
              <w:rPr>
                <w:rFonts w:cs="Calibri"/>
              </w:rPr>
              <w:t>Островая</w:t>
            </w:r>
            <w:proofErr w:type="spellEnd"/>
            <w:r w:rsidRPr="007D20F8">
              <w:rPr>
                <w:rFonts w:cs="Calibri"/>
              </w:rPr>
              <w:t xml:space="preserve">, ерик </w:t>
            </w:r>
            <w:proofErr w:type="spellStart"/>
            <w:r w:rsidRPr="007D20F8">
              <w:rPr>
                <w:rFonts w:cs="Calibri"/>
              </w:rPr>
              <w:t>Сазанчик</w:t>
            </w:r>
            <w:proofErr w:type="spellEnd"/>
            <w:r w:rsidRPr="007D20F8">
              <w:rPr>
                <w:rFonts w:cs="Calibri"/>
              </w:rPr>
              <w:t xml:space="preserve">; на юге - река </w:t>
            </w:r>
            <w:proofErr w:type="spellStart"/>
            <w:r w:rsidRPr="007D20F8">
              <w:rPr>
                <w:rFonts w:cs="Calibri"/>
              </w:rPr>
              <w:t>Островая</w:t>
            </w:r>
            <w:proofErr w:type="spellEnd"/>
            <w:r w:rsidRPr="007D20F8">
              <w:rPr>
                <w:rFonts w:cs="Calibri"/>
              </w:rPr>
              <w:t>, река Судачья</w:t>
            </w:r>
          </w:p>
        </w:tc>
      </w:tr>
    </w:tbl>
    <w:p w:rsidR="007D20F8" w:rsidRPr="007D20F8" w:rsidRDefault="007D20F8" w:rsidP="007D20F8"/>
    <w:p w:rsidR="007D20F8" w:rsidRPr="007D20F8" w:rsidRDefault="007D20F8" w:rsidP="007D20F8"/>
    <w:tbl>
      <w:tblPr>
        <w:tblW w:w="5000" w:type="pct"/>
        <w:tblCellMar>
          <w:top w:w="75" w:type="dxa"/>
          <w:left w:w="0" w:type="dxa"/>
          <w:bottom w:w="75" w:type="dxa"/>
          <w:right w:w="0" w:type="dxa"/>
        </w:tblCellMar>
        <w:tblLook w:val="0000" w:firstRow="0" w:lastRow="0" w:firstColumn="0" w:lastColumn="0" w:noHBand="0" w:noVBand="0"/>
      </w:tblPr>
      <w:tblGrid>
        <w:gridCol w:w="2286"/>
        <w:gridCol w:w="1780"/>
        <w:gridCol w:w="5413"/>
      </w:tblGrid>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lastRenderedPageBreak/>
              <w:t>Старо-</w:t>
            </w:r>
            <w:proofErr w:type="spellStart"/>
            <w:r w:rsidRPr="007D20F8">
              <w:rPr>
                <w:rFonts w:cs="Calibri"/>
              </w:rPr>
              <w:t>Каргинское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4607</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w:t>
            </w:r>
            <w:proofErr w:type="spellStart"/>
            <w:r w:rsidRPr="007D20F8">
              <w:rPr>
                <w:rFonts w:cs="Calibri"/>
              </w:rPr>
              <w:t>Бузан</w:t>
            </w:r>
            <w:proofErr w:type="spellEnd"/>
            <w:r w:rsidRPr="007D20F8">
              <w:rPr>
                <w:rFonts w:cs="Calibri"/>
              </w:rPr>
              <w:t xml:space="preserve">; на западе - река Васильевская, село </w:t>
            </w:r>
            <w:proofErr w:type="spellStart"/>
            <w:r w:rsidRPr="007D20F8">
              <w:rPr>
                <w:rFonts w:cs="Calibri"/>
              </w:rPr>
              <w:t>Мултаново</w:t>
            </w:r>
            <w:proofErr w:type="spellEnd"/>
            <w:r w:rsidRPr="007D20F8">
              <w:rPr>
                <w:rFonts w:cs="Calibri"/>
              </w:rPr>
              <w:t xml:space="preserve">; на востоке - село Калинино, река </w:t>
            </w:r>
            <w:proofErr w:type="spellStart"/>
            <w:r w:rsidRPr="007D20F8">
              <w:rPr>
                <w:rFonts w:cs="Calibri"/>
              </w:rPr>
              <w:t>Бузан</w:t>
            </w:r>
            <w:proofErr w:type="spellEnd"/>
            <w:r w:rsidRPr="007D20F8">
              <w:rPr>
                <w:rFonts w:cs="Calibri"/>
              </w:rPr>
              <w:t>; на юге - развилка рек Васильевской и реки Лебяжьей</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Мултановское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4635</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село </w:t>
            </w:r>
            <w:proofErr w:type="spellStart"/>
            <w:r w:rsidRPr="007D20F8">
              <w:rPr>
                <w:rFonts w:cs="Calibri"/>
              </w:rPr>
              <w:t>Мултаново</w:t>
            </w:r>
            <w:proofErr w:type="spellEnd"/>
            <w:r w:rsidRPr="007D20F8">
              <w:rPr>
                <w:rFonts w:cs="Calibri"/>
              </w:rPr>
              <w:t xml:space="preserve">, река Васильевская; на западе - река Каширская; на востоке - река Лебяжье; на юге - село </w:t>
            </w:r>
            <w:proofErr w:type="spellStart"/>
            <w:r w:rsidRPr="007D20F8">
              <w:rPr>
                <w:rFonts w:cs="Calibri"/>
              </w:rPr>
              <w:t>Блиново</w:t>
            </w:r>
            <w:proofErr w:type="spellEnd"/>
            <w:r w:rsidRPr="007D20F8">
              <w:rPr>
                <w:rFonts w:cs="Calibri"/>
              </w:rPr>
              <w:t xml:space="preserve">, ерик </w:t>
            </w:r>
            <w:proofErr w:type="spellStart"/>
            <w:r w:rsidRPr="007D20F8">
              <w:rPr>
                <w:rFonts w:cs="Calibri"/>
              </w:rPr>
              <w:t>Блиновский</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Марфинское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9702</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Конная, село Ново-Красное; на западе - село </w:t>
            </w:r>
            <w:proofErr w:type="spellStart"/>
            <w:r w:rsidRPr="007D20F8">
              <w:rPr>
                <w:rFonts w:cs="Calibri"/>
              </w:rPr>
              <w:t>Марфино</w:t>
            </w:r>
            <w:proofErr w:type="spellEnd"/>
            <w:r w:rsidRPr="007D20F8">
              <w:rPr>
                <w:rFonts w:cs="Calibri"/>
              </w:rPr>
              <w:t xml:space="preserve">, река </w:t>
            </w:r>
            <w:proofErr w:type="spellStart"/>
            <w:r w:rsidRPr="007D20F8">
              <w:rPr>
                <w:rFonts w:cs="Calibri"/>
              </w:rPr>
              <w:t>Бузан</w:t>
            </w:r>
            <w:proofErr w:type="spellEnd"/>
            <w:r w:rsidRPr="007D20F8">
              <w:rPr>
                <w:rFonts w:cs="Calibri"/>
              </w:rPr>
              <w:t xml:space="preserve">; на востоке - река Сулак, ильмень </w:t>
            </w:r>
            <w:proofErr w:type="spellStart"/>
            <w:r w:rsidRPr="007D20F8">
              <w:rPr>
                <w:rFonts w:cs="Calibri"/>
              </w:rPr>
              <w:t>Лопатино</w:t>
            </w:r>
            <w:proofErr w:type="spellEnd"/>
            <w:r w:rsidRPr="007D20F8">
              <w:rPr>
                <w:rFonts w:cs="Calibri"/>
              </w:rPr>
              <w:t>; на юге - река Лебяжье, река Кара-</w:t>
            </w:r>
            <w:proofErr w:type="spellStart"/>
            <w:r w:rsidRPr="007D20F8">
              <w:rPr>
                <w:rFonts w:cs="Calibri"/>
              </w:rPr>
              <w:t>Бузан</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Кудринское</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7813</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Большая </w:t>
            </w:r>
            <w:proofErr w:type="spellStart"/>
            <w:r w:rsidRPr="007D20F8">
              <w:rPr>
                <w:rFonts w:cs="Calibri"/>
              </w:rPr>
              <w:t>Сумница</w:t>
            </w:r>
            <w:proofErr w:type="spellEnd"/>
            <w:r w:rsidRPr="007D20F8">
              <w:rPr>
                <w:rFonts w:cs="Calibri"/>
              </w:rPr>
              <w:t xml:space="preserve">, река Тюрина; на западе - село </w:t>
            </w:r>
            <w:proofErr w:type="spellStart"/>
            <w:r w:rsidRPr="007D20F8">
              <w:rPr>
                <w:rFonts w:cs="Calibri"/>
              </w:rPr>
              <w:t>Тюрино</w:t>
            </w:r>
            <w:proofErr w:type="spellEnd"/>
            <w:r w:rsidRPr="007D20F8">
              <w:rPr>
                <w:rFonts w:cs="Calibri"/>
              </w:rPr>
              <w:t xml:space="preserve">, река Тюрина; на востоке - село Конный </w:t>
            </w:r>
            <w:proofErr w:type="spellStart"/>
            <w:r w:rsidRPr="007D20F8">
              <w:rPr>
                <w:rFonts w:cs="Calibri"/>
              </w:rPr>
              <w:t>Могой</w:t>
            </w:r>
            <w:proofErr w:type="spellEnd"/>
            <w:r w:rsidRPr="007D20F8">
              <w:rPr>
                <w:rFonts w:cs="Calibri"/>
              </w:rPr>
              <w:t xml:space="preserve">, село </w:t>
            </w:r>
            <w:proofErr w:type="spellStart"/>
            <w:r w:rsidRPr="007D20F8">
              <w:rPr>
                <w:rFonts w:cs="Calibri"/>
              </w:rPr>
              <w:t>Новокрасное</w:t>
            </w:r>
            <w:proofErr w:type="spellEnd"/>
            <w:r w:rsidRPr="007D20F8">
              <w:rPr>
                <w:rFonts w:cs="Calibri"/>
              </w:rPr>
              <w:t xml:space="preserve">; на юге - село </w:t>
            </w:r>
            <w:proofErr w:type="spellStart"/>
            <w:r w:rsidRPr="007D20F8">
              <w:rPr>
                <w:rFonts w:cs="Calibri"/>
              </w:rPr>
              <w:t>Кудрино</w:t>
            </w:r>
            <w:proofErr w:type="spellEnd"/>
            <w:r w:rsidRPr="007D20F8">
              <w:rPr>
                <w:rFonts w:cs="Calibri"/>
              </w:rPr>
              <w:t>, река Конная</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Криво-</w:t>
            </w:r>
            <w:proofErr w:type="spellStart"/>
            <w:r w:rsidRPr="007D20F8">
              <w:rPr>
                <w:rFonts w:cs="Calibri"/>
              </w:rPr>
              <w:t>бузанское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3464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Большая </w:t>
            </w:r>
            <w:proofErr w:type="gramStart"/>
            <w:r w:rsidRPr="007D20F8">
              <w:rPr>
                <w:rFonts w:cs="Calibri"/>
              </w:rPr>
              <w:t>Прорва</w:t>
            </w:r>
            <w:proofErr w:type="gramEnd"/>
            <w:r w:rsidRPr="007D20F8">
              <w:rPr>
                <w:rFonts w:cs="Calibri"/>
              </w:rPr>
              <w:t xml:space="preserve">, река Большая </w:t>
            </w:r>
            <w:proofErr w:type="spellStart"/>
            <w:r w:rsidRPr="007D20F8">
              <w:rPr>
                <w:rFonts w:cs="Calibri"/>
              </w:rPr>
              <w:t>Неведимка</w:t>
            </w:r>
            <w:proofErr w:type="spellEnd"/>
            <w:r w:rsidRPr="007D20F8">
              <w:rPr>
                <w:rFonts w:cs="Calibri"/>
              </w:rPr>
              <w:t xml:space="preserve">; на западе - поселок Кривой </w:t>
            </w:r>
            <w:proofErr w:type="spellStart"/>
            <w:r w:rsidRPr="007D20F8">
              <w:rPr>
                <w:rFonts w:cs="Calibri"/>
              </w:rPr>
              <w:t>Бузан</w:t>
            </w:r>
            <w:proofErr w:type="spellEnd"/>
            <w:r w:rsidRPr="007D20F8">
              <w:rPr>
                <w:rFonts w:cs="Calibri"/>
              </w:rPr>
              <w:t xml:space="preserve">, река Теплая; на востоке - река Большая </w:t>
            </w:r>
            <w:proofErr w:type="spellStart"/>
            <w:r w:rsidRPr="007D20F8">
              <w:rPr>
                <w:rFonts w:cs="Calibri"/>
              </w:rPr>
              <w:t>Сумница</w:t>
            </w:r>
            <w:proofErr w:type="spellEnd"/>
            <w:r w:rsidRPr="007D20F8">
              <w:rPr>
                <w:rFonts w:cs="Calibri"/>
              </w:rPr>
              <w:t>; на юге - река Тюрина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Алгаринское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3667</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w:t>
            </w:r>
            <w:proofErr w:type="spellStart"/>
            <w:r w:rsidRPr="007D20F8">
              <w:rPr>
                <w:rFonts w:cs="Calibri"/>
              </w:rPr>
              <w:t>Алгара</w:t>
            </w:r>
            <w:proofErr w:type="spellEnd"/>
            <w:r w:rsidRPr="007D20F8">
              <w:rPr>
                <w:rFonts w:cs="Calibri"/>
              </w:rPr>
              <w:t xml:space="preserve">, село Котяевка; на западе - река Большая </w:t>
            </w:r>
            <w:proofErr w:type="gramStart"/>
            <w:r w:rsidRPr="007D20F8">
              <w:rPr>
                <w:rFonts w:cs="Calibri"/>
              </w:rPr>
              <w:t>Прорва</w:t>
            </w:r>
            <w:proofErr w:type="gramEnd"/>
            <w:r w:rsidRPr="007D20F8">
              <w:rPr>
                <w:rFonts w:cs="Calibri"/>
              </w:rPr>
              <w:t xml:space="preserve">; на востоке - пристань </w:t>
            </w:r>
            <w:proofErr w:type="spellStart"/>
            <w:r w:rsidRPr="007D20F8">
              <w:rPr>
                <w:rFonts w:cs="Calibri"/>
              </w:rPr>
              <w:t>Тунгуш</w:t>
            </w:r>
            <w:proofErr w:type="spellEnd"/>
            <w:r w:rsidRPr="007D20F8">
              <w:rPr>
                <w:rFonts w:cs="Calibri"/>
              </w:rPr>
              <w:t xml:space="preserve">, река </w:t>
            </w:r>
            <w:proofErr w:type="spellStart"/>
            <w:r w:rsidRPr="007D20F8">
              <w:rPr>
                <w:rFonts w:cs="Calibri"/>
              </w:rPr>
              <w:t>Кигач</w:t>
            </w:r>
            <w:proofErr w:type="spellEnd"/>
            <w:r w:rsidRPr="007D20F8">
              <w:rPr>
                <w:rFonts w:cs="Calibri"/>
              </w:rPr>
              <w:t xml:space="preserve">; на юге - река Большая </w:t>
            </w:r>
            <w:proofErr w:type="spellStart"/>
            <w:r w:rsidRPr="007D20F8">
              <w:rPr>
                <w:rFonts w:cs="Calibri"/>
              </w:rPr>
              <w:t>Сумница</w:t>
            </w:r>
            <w:proofErr w:type="spellEnd"/>
            <w:r w:rsidRPr="007D20F8">
              <w:rPr>
                <w:rFonts w:cs="Calibri"/>
              </w:rPr>
              <w:t>, река Теплая</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Ватажинское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4220</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w:t>
            </w:r>
            <w:proofErr w:type="spellStart"/>
            <w:r w:rsidRPr="007D20F8">
              <w:rPr>
                <w:rFonts w:cs="Calibri"/>
              </w:rPr>
              <w:t>Байбекское</w:t>
            </w:r>
            <w:proofErr w:type="spellEnd"/>
            <w:r w:rsidRPr="007D20F8">
              <w:rPr>
                <w:rFonts w:cs="Calibri"/>
              </w:rPr>
              <w:t xml:space="preserve"> нерестилище, ерик </w:t>
            </w:r>
            <w:proofErr w:type="spellStart"/>
            <w:r w:rsidRPr="007D20F8">
              <w:rPr>
                <w:rFonts w:cs="Calibri"/>
              </w:rPr>
              <w:t>Альча</w:t>
            </w:r>
            <w:proofErr w:type="spellEnd"/>
            <w:r w:rsidRPr="007D20F8">
              <w:rPr>
                <w:rFonts w:cs="Calibri"/>
              </w:rPr>
              <w:t xml:space="preserve">, река </w:t>
            </w:r>
            <w:proofErr w:type="spellStart"/>
            <w:r w:rsidRPr="007D20F8">
              <w:rPr>
                <w:rFonts w:cs="Calibri"/>
              </w:rPr>
              <w:t>Алгара</w:t>
            </w:r>
            <w:proofErr w:type="spellEnd"/>
            <w:r w:rsidRPr="007D20F8">
              <w:rPr>
                <w:rFonts w:cs="Calibri"/>
              </w:rPr>
              <w:t xml:space="preserve">; на востоке - </w:t>
            </w:r>
            <w:proofErr w:type="spellStart"/>
            <w:r w:rsidRPr="007D20F8">
              <w:rPr>
                <w:rFonts w:cs="Calibri"/>
              </w:rPr>
              <w:t>Алгаринское</w:t>
            </w:r>
            <w:proofErr w:type="spellEnd"/>
            <w:r w:rsidRPr="007D20F8">
              <w:rPr>
                <w:rFonts w:cs="Calibri"/>
              </w:rPr>
              <w:t xml:space="preserve"> нерестилище, село </w:t>
            </w:r>
            <w:proofErr w:type="spellStart"/>
            <w:r w:rsidRPr="007D20F8">
              <w:rPr>
                <w:rFonts w:cs="Calibri"/>
              </w:rPr>
              <w:t>Алгара</w:t>
            </w:r>
            <w:proofErr w:type="spellEnd"/>
            <w:r w:rsidRPr="007D20F8">
              <w:rPr>
                <w:rFonts w:cs="Calibri"/>
              </w:rPr>
              <w:t>; на юго-западе - село</w:t>
            </w:r>
            <w:proofErr w:type="gramStart"/>
            <w:r w:rsidRPr="007D20F8">
              <w:rPr>
                <w:rFonts w:cs="Calibri"/>
              </w:rPr>
              <w:t xml:space="preserve"> А</w:t>
            </w:r>
            <w:proofErr w:type="gramEnd"/>
            <w:r w:rsidRPr="007D20F8">
              <w:rPr>
                <w:rFonts w:cs="Calibri"/>
              </w:rPr>
              <w:t xml:space="preserve">лча; на юге - </w:t>
            </w:r>
            <w:proofErr w:type="spellStart"/>
            <w:r w:rsidRPr="007D20F8">
              <w:rPr>
                <w:rFonts w:cs="Calibri"/>
              </w:rPr>
              <w:t>Шагано-Кондаковское</w:t>
            </w:r>
            <w:proofErr w:type="spellEnd"/>
            <w:r w:rsidRPr="007D20F8">
              <w:rPr>
                <w:rFonts w:cs="Calibri"/>
              </w:rPr>
              <w:t xml:space="preserve"> и </w:t>
            </w:r>
            <w:proofErr w:type="spellStart"/>
            <w:r w:rsidRPr="007D20F8">
              <w:rPr>
                <w:rFonts w:cs="Calibri"/>
              </w:rPr>
              <w:t>Кривобузанское</w:t>
            </w:r>
            <w:proofErr w:type="spellEnd"/>
            <w:r w:rsidRPr="007D20F8">
              <w:rPr>
                <w:rFonts w:cs="Calibri"/>
              </w:rPr>
              <w:t xml:space="preserve"> нерестилища, реки Караульная, Кривой </w:t>
            </w:r>
            <w:proofErr w:type="spellStart"/>
            <w:r w:rsidRPr="007D20F8">
              <w:rPr>
                <w:rFonts w:cs="Calibri"/>
              </w:rPr>
              <w:t>Бузан</w:t>
            </w:r>
            <w:proofErr w:type="spellEnd"/>
            <w:r w:rsidRPr="007D20F8">
              <w:rPr>
                <w:rFonts w:cs="Calibri"/>
              </w:rPr>
              <w:t>, и Прорва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Жиротопинское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8354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w:t>
            </w:r>
            <w:proofErr w:type="spellStart"/>
            <w:r w:rsidRPr="007D20F8">
              <w:rPr>
                <w:rFonts w:cs="Calibri"/>
              </w:rPr>
              <w:t>Бушма</w:t>
            </w:r>
            <w:proofErr w:type="spellEnd"/>
            <w:r w:rsidRPr="007D20F8">
              <w:rPr>
                <w:rFonts w:cs="Calibri"/>
              </w:rPr>
              <w:t>; на западе - реки Широкая и Черневая; на востоке - река Полдневая; на северо-востоке - протока Шага-</w:t>
            </w:r>
            <w:proofErr w:type="spellStart"/>
            <w:r w:rsidRPr="007D20F8">
              <w:rPr>
                <w:rFonts w:cs="Calibri"/>
              </w:rPr>
              <w:t>Бушма</w:t>
            </w:r>
            <w:proofErr w:type="spellEnd"/>
            <w:r w:rsidRPr="007D20F8">
              <w:rPr>
                <w:rFonts w:cs="Calibri"/>
              </w:rPr>
              <w:t xml:space="preserve">; на юге - река </w:t>
            </w:r>
            <w:proofErr w:type="spellStart"/>
            <w:r w:rsidRPr="007D20F8">
              <w:rPr>
                <w:rFonts w:cs="Calibri"/>
              </w:rPr>
              <w:t>Жиротопка</w:t>
            </w:r>
            <w:proofErr w:type="spellEnd"/>
            <w:r w:rsidRPr="007D20F8">
              <w:rPr>
                <w:rFonts w:cs="Calibri"/>
              </w:rPr>
              <w:t xml:space="preserve"> и </w:t>
            </w:r>
            <w:proofErr w:type="spellStart"/>
            <w:r w:rsidRPr="007D20F8">
              <w:rPr>
                <w:rFonts w:cs="Calibri"/>
              </w:rPr>
              <w:t>Тишковский</w:t>
            </w:r>
            <w:proofErr w:type="spellEnd"/>
            <w:r w:rsidRPr="007D20F8">
              <w:rPr>
                <w:rFonts w:cs="Calibri"/>
              </w:rPr>
              <w:t xml:space="preserve"> канал-рыбоход</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Шагано-Кондаковское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10448</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и северо-западе - реки </w:t>
            </w:r>
            <w:proofErr w:type="gramStart"/>
            <w:r w:rsidRPr="007D20F8">
              <w:rPr>
                <w:rFonts w:cs="Calibri"/>
              </w:rPr>
              <w:t>Прорва</w:t>
            </w:r>
            <w:proofErr w:type="gramEnd"/>
            <w:r w:rsidRPr="007D20F8">
              <w:rPr>
                <w:rFonts w:cs="Calibri"/>
              </w:rPr>
              <w:t xml:space="preserve">, Кривой </w:t>
            </w:r>
            <w:proofErr w:type="spellStart"/>
            <w:r w:rsidRPr="007D20F8">
              <w:rPr>
                <w:rFonts w:cs="Calibri"/>
              </w:rPr>
              <w:t>Бузан</w:t>
            </w:r>
            <w:proofErr w:type="spellEnd"/>
            <w:r w:rsidRPr="007D20F8">
              <w:rPr>
                <w:rFonts w:cs="Calibri"/>
              </w:rPr>
              <w:t xml:space="preserve"> и Теплая; на западе - реки </w:t>
            </w:r>
            <w:proofErr w:type="spellStart"/>
            <w:r w:rsidRPr="007D20F8">
              <w:rPr>
                <w:rFonts w:cs="Calibri"/>
              </w:rPr>
              <w:t>Бузан</w:t>
            </w:r>
            <w:proofErr w:type="spellEnd"/>
            <w:r w:rsidRPr="007D20F8">
              <w:rPr>
                <w:rFonts w:cs="Calibri"/>
              </w:rPr>
              <w:t xml:space="preserve"> и </w:t>
            </w:r>
            <w:proofErr w:type="spellStart"/>
            <w:r w:rsidRPr="007D20F8">
              <w:rPr>
                <w:rFonts w:cs="Calibri"/>
              </w:rPr>
              <w:t>Басарга</w:t>
            </w:r>
            <w:proofErr w:type="spellEnd"/>
            <w:r w:rsidRPr="007D20F8">
              <w:rPr>
                <w:rFonts w:cs="Calibri"/>
              </w:rPr>
              <w:t xml:space="preserve">; на востоке - реки </w:t>
            </w:r>
            <w:proofErr w:type="spellStart"/>
            <w:r w:rsidRPr="007D20F8">
              <w:rPr>
                <w:rFonts w:cs="Calibri"/>
              </w:rPr>
              <w:t>Сомовка</w:t>
            </w:r>
            <w:proofErr w:type="spellEnd"/>
            <w:r w:rsidRPr="007D20F8">
              <w:rPr>
                <w:rFonts w:cs="Calibri"/>
              </w:rPr>
              <w:t xml:space="preserve"> и Золотая; на юге - река </w:t>
            </w:r>
            <w:proofErr w:type="spellStart"/>
            <w:r w:rsidRPr="007D20F8">
              <w:rPr>
                <w:rFonts w:cs="Calibri"/>
              </w:rPr>
              <w:t>Бузан</w:t>
            </w:r>
            <w:proofErr w:type="spellEnd"/>
            <w:r w:rsidRPr="007D20F8">
              <w:rPr>
                <w:rFonts w:cs="Calibri"/>
              </w:rPr>
              <w:t xml:space="preserve">; на юго-западе - река </w:t>
            </w:r>
            <w:proofErr w:type="spellStart"/>
            <w:r w:rsidRPr="007D20F8">
              <w:rPr>
                <w:rFonts w:cs="Calibri"/>
              </w:rPr>
              <w:t>Басарга</w:t>
            </w:r>
            <w:proofErr w:type="spellEnd"/>
            <w:r w:rsidRPr="007D20F8">
              <w:rPr>
                <w:rFonts w:cs="Calibri"/>
              </w:rPr>
              <w:t>; на юго-востоке - река Тюрина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Бузанское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18798</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северо-востоке - река </w:t>
            </w:r>
            <w:proofErr w:type="spellStart"/>
            <w:r w:rsidRPr="007D20F8">
              <w:rPr>
                <w:rFonts w:cs="Calibri"/>
              </w:rPr>
              <w:t>Бузан</w:t>
            </w:r>
            <w:proofErr w:type="spellEnd"/>
            <w:r w:rsidRPr="007D20F8">
              <w:rPr>
                <w:rFonts w:cs="Calibri"/>
              </w:rPr>
              <w:t xml:space="preserve">; на западе - дамба </w:t>
            </w:r>
            <w:proofErr w:type="spellStart"/>
            <w:r w:rsidRPr="007D20F8">
              <w:rPr>
                <w:rFonts w:cs="Calibri"/>
              </w:rPr>
              <w:t>вододелителя</w:t>
            </w:r>
            <w:proofErr w:type="spellEnd"/>
            <w:r w:rsidRPr="007D20F8">
              <w:rPr>
                <w:rFonts w:cs="Calibri"/>
              </w:rPr>
              <w:t xml:space="preserve">, ерик Балчуг и Сухой </w:t>
            </w:r>
            <w:proofErr w:type="spellStart"/>
            <w:r w:rsidRPr="007D20F8">
              <w:rPr>
                <w:rFonts w:cs="Calibri"/>
              </w:rPr>
              <w:t>Бузан</w:t>
            </w:r>
            <w:proofErr w:type="spellEnd"/>
            <w:r w:rsidRPr="007D20F8">
              <w:rPr>
                <w:rFonts w:cs="Calibri"/>
              </w:rPr>
              <w:t xml:space="preserve">; на востоке - река </w:t>
            </w:r>
            <w:proofErr w:type="spellStart"/>
            <w:r w:rsidRPr="007D20F8">
              <w:rPr>
                <w:rFonts w:cs="Calibri"/>
              </w:rPr>
              <w:t>Шмагина</w:t>
            </w:r>
            <w:proofErr w:type="spellEnd"/>
            <w:r w:rsidRPr="007D20F8">
              <w:rPr>
                <w:rFonts w:cs="Calibri"/>
              </w:rPr>
              <w:t xml:space="preserve">; на юге - ерики </w:t>
            </w:r>
            <w:proofErr w:type="spellStart"/>
            <w:r w:rsidRPr="007D20F8">
              <w:rPr>
                <w:rFonts w:cs="Calibri"/>
              </w:rPr>
              <w:t>Окунячий</w:t>
            </w:r>
            <w:proofErr w:type="spellEnd"/>
            <w:r w:rsidRPr="007D20F8">
              <w:rPr>
                <w:rFonts w:cs="Calibri"/>
              </w:rPr>
              <w:t xml:space="preserve">, </w:t>
            </w:r>
            <w:proofErr w:type="spellStart"/>
            <w:r w:rsidRPr="007D20F8">
              <w:rPr>
                <w:rFonts w:cs="Calibri"/>
              </w:rPr>
              <w:t>Кривантий</w:t>
            </w:r>
            <w:proofErr w:type="spellEnd"/>
            <w:r w:rsidRPr="007D20F8">
              <w:rPr>
                <w:rFonts w:cs="Calibri"/>
              </w:rPr>
              <w:t xml:space="preserve"> и </w:t>
            </w:r>
            <w:proofErr w:type="spellStart"/>
            <w:proofErr w:type="gramStart"/>
            <w:r w:rsidRPr="007D20F8">
              <w:rPr>
                <w:rFonts w:cs="Calibri"/>
              </w:rPr>
              <w:t>Грязнушка</w:t>
            </w:r>
            <w:proofErr w:type="spellEnd"/>
            <w:proofErr w:type="gram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Диановское</w:t>
            </w:r>
            <w:proofErr w:type="spellEnd"/>
            <w:r w:rsidRPr="007D20F8">
              <w:rPr>
                <w:rFonts w:cs="Calibri"/>
              </w:rPr>
              <w:t xml:space="preserve"> (памятник природы)</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7814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села Козлово, </w:t>
            </w:r>
            <w:proofErr w:type="spellStart"/>
            <w:r w:rsidRPr="007D20F8">
              <w:rPr>
                <w:rFonts w:cs="Calibri"/>
              </w:rPr>
              <w:t>Диановка</w:t>
            </w:r>
            <w:proofErr w:type="spellEnd"/>
            <w:r w:rsidRPr="007D20F8">
              <w:rPr>
                <w:rFonts w:cs="Calibri"/>
              </w:rPr>
              <w:t xml:space="preserve">; на западе - село Ильинка, река Чурка; на востоке - река </w:t>
            </w:r>
            <w:proofErr w:type="spellStart"/>
            <w:r w:rsidRPr="007D20F8">
              <w:rPr>
                <w:rFonts w:cs="Calibri"/>
              </w:rPr>
              <w:t>Бузан</w:t>
            </w:r>
            <w:proofErr w:type="spellEnd"/>
            <w:r w:rsidRPr="007D20F8">
              <w:rPr>
                <w:rFonts w:cs="Calibri"/>
              </w:rPr>
              <w:t>; на юге - село Ямное до реки Каширская</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Байбекское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9554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w:t>
            </w:r>
            <w:proofErr w:type="spellStart"/>
            <w:r w:rsidRPr="007D20F8">
              <w:rPr>
                <w:rFonts w:cs="Calibri"/>
              </w:rPr>
              <w:t>Кигач</w:t>
            </w:r>
            <w:proofErr w:type="spellEnd"/>
            <w:r w:rsidRPr="007D20F8">
              <w:rPr>
                <w:rFonts w:cs="Calibri"/>
              </w:rPr>
              <w:t xml:space="preserve">; на западе - </w:t>
            </w:r>
            <w:proofErr w:type="spellStart"/>
            <w:r w:rsidRPr="007D20F8">
              <w:rPr>
                <w:rFonts w:cs="Calibri"/>
              </w:rPr>
              <w:t>Карсакский</w:t>
            </w:r>
            <w:proofErr w:type="spellEnd"/>
            <w:r w:rsidRPr="007D20F8">
              <w:rPr>
                <w:rFonts w:cs="Calibri"/>
              </w:rPr>
              <w:t xml:space="preserve"> лиман, </w:t>
            </w:r>
            <w:r w:rsidRPr="007D20F8">
              <w:rPr>
                <w:rFonts w:cs="Calibri"/>
              </w:rPr>
              <w:lastRenderedPageBreak/>
              <w:t xml:space="preserve">река Ахтуба; на востоке - поселок </w:t>
            </w:r>
            <w:proofErr w:type="spellStart"/>
            <w:r w:rsidRPr="007D20F8">
              <w:rPr>
                <w:rFonts w:cs="Calibri"/>
              </w:rPr>
              <w:t>Жасталап</w:t>
            </w:r>
            <w:proofErr w:type="spellEnd"/>
            <w:r w:rsidRPr="007D20F8">
              <w:rPr>
                <w:rFonts w:cs="Calibri"/>
              </w:rPr>
              <w:t xml:space="preserve">, река </w:t>
            </w:r>
            <w:proofErr w:type="spellStart"/>
            <w:r w:rsidRPr="007D20F8">
              <w:rPr>
                <w:rFonts w:cs="Calibri"/>
              </w:rPr>
              <w:t>Кигач</w:t>
            </w:r>
            <w:proofErr w:type="spellEnd"/>
            <w:r w:rsidRPr="007D20F8">
              <w:rPr>
                <w:rFonts w:cs="Calibri"/>
              </w:rPr>
              <w:t xml:space="preserve">; на юге - реки Караульная и </w:t>
            </w:r>
            <w:proofErr w:type="spellStart"/>
            <w:r w:rsidRPr="007D20F8">
              <w:rPr>
                <w:rFonts w:cs="Calibri"/>
              </w:rPr>
              <w:t>Алгара</w:t>
            </w:r>
            <w:proofErr w:type="spellEnd"/>
            <w:r w:rsidRPr="007D20F8">
              <w:rPr>
                <w:rFonts w:cs="Calibri"/>
              </w:rPr>
              <w:t xml:space="preserve">, ерики </w:t>
            </w:r>
            <w:proofErr w:type="spellStart"/>
            <w:r w:rsidRPr="007D20F8">
              <w:rPr>
                <w:rFonts w:cs="Calibri"/>
              </w:rPr>
              <w:t>Альча</w:t>
            </w:r>
            <w:proofErr w:type="spellEnd"/>
            <w:r w:rsidRPr="007D20F8">
              <w:rPr>
                <w:rFonts w:cs="Calibri"/>
              </w:rPr>
              <w:t xml:space="preserve"> и Ганюшкин</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lastRenderedPageBreak/>
              <w:t>Володарское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8165</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и востоке - реки </w:t>
            </w:r>
            <w:proofErr w:type="spellStart"/>
            <w:r w:rsidRPr="007D20F8">
              <w:rPr>
                <w:rFonts w:cs="Calibri"/>
              </w:rPr>
              <w:t>Бузан</w:t>
            </w:r>
            <w:proofErr w:type="spellEnd"/>
            <w:r w:rsidRPr="007D20F8">
              <w:rPr>
                <w:rFonts w:cs="Calibri"/>
              </w:rPr>
              <w:t xml:space="preserve">, </w:t>
            </w:r>
            <w:proofErr w:type="spellStart"/>
            <w:r w:rsidRPr="007D20F8">
              <w:rPr>
                <w:rFonts w:cs="Calibri"/>
              </w:rPr>
              <w:t>Басарга</w:t>
            </w:r>
            <w:proofErr w:type="spellEnd"/>
            <w:r w:rsidRPr="007D20F8">
              <w:rPr>
                <w:rFonts w:cs="Calibri"/>
              </w:rPr>
              <w:t xml:space="preserve">, Чурка, Труба, Таловая; на западе - ерики </w:t>
            </w:r>
            <w:proofErr w:type="spellStart"/>
            <w:r w:rsidRPr="007D20F8">
              <w:rPr>
                <w:rFonts w:cs="Calibri"/>
              </w:rPr>
              <w:t>Первенький</w:t>
            </w:r>
            <w:proofErr w:type="spellEnd"/>
            <w:r w:rsidRPr="007D20F8">
              <w:rPr>
                <w:rFonts w:cs="Calibri"/>
              </w:rPr>
              <w:t xml:space="preserve"> и </w:t>
            </w:r>
            <w:proofErr w:type="spellStart"/>
            <w:r w:rsidRPr="007D20F8">
              <w:rPr>
                <w:rFonts w:cs="Calibri"/>
              </w:rPr>
              <w:t>Жарипка</w:t>
            </w:r>
            <w:proofErr w:type="spellEnd"/>
            <w:r w:rsidRPr="007D20F8">
              <w:rPr>
                <w:rFonts w:cs="Calibri"/>
              </w:rPr>
              <w:t>; на юге - реки</w:t>
            </w:r>
            <w:proofErr w:type="gramStart"/>
            <w:r w:rsidRPr="007D20F8">
              <w:rPr>
                <w:rFonts w:cs="Calibri"/>
              </w:rPr>
              <w:t xml:space="preserve"> Р</w:t>
            </w:r>
            <w:proofErr w:type="gramEnd"/>
            <w:r w:rsidRPr="007D20F8">
              <w:rPr>
                <w:rFonts w:cs="Calibri"/>
              </w:rPr>
              <w:t xml:space="preserve">ыча, Белый Ильмень и ерик Сухая </w:t>
            </w:r>
            <w:proofErr w:type="spellStart"/>
            <w:r w:rsidRPr="007D20F8">
              <w:rPr>
                <w:rFonts w:cs="Calibri"/>
              </w:rPr>
              <w:t>Макарка</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Верхне-</w:t>
            </w:r>
            <w:proofErr w:type="spellStart"/>
            <w:r w:rsidRPr="007D20F8">
              <w:rPr>
                <w:rFonts w:cs="Calibri"/>
              </w:rPr>
              <w:t>Рычанское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23275</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ерики </w:t>
            </w:r>
            <w:proofErr w:type="spellStart"/>
            <w:r w:rsidRPr="007D20F8">
              <w:rPr>
                <w:rFonts w:cs="Calibri"/>
              </w:rPr>
              <w:t>Грязнушка</w:t>
            </w:r>
            <w:proofErr w:type="spellEnd"/>
            <w:r w:rsidRPr="007D20F8">
              <w:rPr>
                <w:rFonts w:cs="Calibri"/>
              </w:rPr>
              <w:t xml:space="preserve"> и </w:t>
            </w:r>
            <w:proofErr w:type="spellStart"/>
            <w:r w:rsidRPr="007D20F8">
              <w:rPr>
                <w:rFonts w:cs="Calibri"/>
              </w:rPr>
              <w:t>Кривантий</w:t>
            </w:r>
            <w:proofErr w:type="spellEnd"/>
            <w:r w:rsidRPr="007D20F8">
              <w:rPr>
                <w:rFonts w:cs="Calibri"/>
              </w:rPr>
              <w:t xml:space="preserve">; на западе - дамба </w:t>
            </w:r>
            <w:proofErr w:type="spellStart"/>
            <w:r w:rsidRPr="007D20F8">
              <w:rPr>
                <w:rFonts w:cs="Calibri"/>
              </w:rPr>
              <w:t>вододелителя</w:t>
            </w:r>
            <w:proofErr w:type="spellEnd"/>
            <w:r w:rsidRPr="007D20F8">
              <w:rPr>
                <w:rFonts w:cs="Calibri"/>
              </w:rPr>
              <w:t xml:space="preserve">; на востоке - реки </w:t>
            </w:r>
            <w:proofErr w:type="spellStart"/>
            <w:r w:rsidRPr="007D20F8">
              <w:rPr>
                <w:rFonts w:cs="Calibri"/>
              </w:rPr>
              <w:t>Шмагина</w:t>
            </w:r>
            <w:proofErr w:type="spellEnd"/>
            <w:r w:rsidRPr="007D20F8">
              <w:rPr>
                <w:rFonts w:cs="Calibri"/>
              </w:rPr>
              <w:t xml:space="preserve">, </w:t>
            </w:r>
            <w:proofErr w:type="spellStart"/>
            <w:r w:rsidRPr="007D20F8">
              <w:rPr>
                <w:rFonts w:cs="Calibri"/>
              </w:rPr>
              <w:t>Картуба</w:t>
            </w:r>
            <w:proofErr w:type="spellEnd"/>
            <w:r w:rsidRPr="007D20F8">
              <w:rPr>
                <w:rFonts w:cs="Calibri"/>
              </w:rPr>
              <w:t>, Белый Ильмень и</w:t>
            </w:r>
            <w:proofErr w:type="gramStart"/>
            <w:r w:rsidRPr="007D20F8">
              <w:rPr>
                <w:rFonts w:cs="Calibri"/>
              </w:rPr>
              <w:t xml:space="preserve"> Р</w:t>
            </w:r>
            <w:proofErr w:type="gramEnd"/>
            <w:r w:rsidRPr="007D20F8">
              <w:rPr>
                <w:rFonts w:cs="Calibri"/>
              </w:rPr>
              <w:t xml:space="preserve">ыча; на юге - реки </w:t>
            </w:r>
            <w:proofErr w:type="spellStart"/>
            <w:r w:rsidRPr="007D20F8">
              <w:rPr>
                <w:rFonts w:cs="Calibri"/>
              </w:rPr>
              <w:t>Бушма</w:t>
            </w:r>
            <w:proofErr w:type="spellEnd"/>
            <w:r w:rsidRPr="007D20F8">
              <w:rPr>
                <w:rFonts w:cs="Calibri"/>
              </w:rPr>
              <w:t xml:space="preserve"> и Рыча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Джанайское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7744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Представляет собой остров, ограниченный реками </w:t>
            </w:r>
            <w:proofErr w:type="spellStart"/>
            <w:r w:rsidRPr="007D20F8">
              <w:rPr>
                <w:rFonts w:cs="Calibri"/>
              </w:rPr>
              <w:t>Бузан</w:t>
            </w:r>
            <w:proofErr w:type="spellEnd"/>
            <w:r w:rsidRPr="007D20F8">
              <w:rPr>
                <w:rFonts w:cs="Calibri"/>
              </w:rPr>
              <w:t xml:space="preserve">, </w:t>
            </w:r>
            <w:proofErr w:type="spellStart"/>
            <w:r w:rsidRPr="007D20F8">
              <w:rPr>
                <w:rFonts w:cs="Calibri"/>
              </w:rPr>
              <w:t>Берекет</w:t>
            </w:r>
            <w:proofErr w:type="spellEnd"/>
            <w:r w:rsidRPr="007D20F8">
              <w:rPr>
                <w:rFonts w:cs="Calibri"/>
              </w:rPr>
              <w:t xml:space="preserve">, </w:t>
            </w:r>
            <w:proofErr w:type="spellStart"/>
            <w:r w:rsidRPr="007D20F8">
              <w:rPr>
                <w:rFonts w:cs="Calibri"/>
              </w:rPr>
              <w:t>Кигач</w:t>
            </w:r>
            <w:proofErr w:type="spellEnd"/>
            <w:r w:rsidRPr="007D20F8">
              <w:rPr>
                <w:rFonts w:cs="Calibri"/>
              </w:rPr>
              <w:t xml:space="preserve">, селом </w:t>
            </w:r>
            <w:proofErr w:type="gramStart"/>
            <w:r w:rsidRPr="007D20F8">
              <w:rPr>
                <w:rFonts w:cs="Calibri"/>
              </w:rPr>
              <w:t>Маячное</w:t>
            </w:r>
            <w:proofErr w:type="gram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Забузанское</w:t>
            </w:r>
            <w:proofErr w:type="spellEnd"/>
            <w:r w:rsidRPr="007D20F8">
              <w:rPr>
                <w:rFonts w:cs="Calibri"/>
              </w:rPr>
              <w:t xml:space="preserve"> (памятник природы)</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10789</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северо-западе - река </w:t>
            </w:r>
            <w:proofErr w:type="spellStart"/>
            <w:r w:rsidRPr="007D20F8">
              <w:rPr>
                <w:rFonts w:cs="Calibri"/>
              </w:rPr>
              <w:t>Шмагина</w:t>
            </w:r>
            <w:proofErr w:type="spellEnd"/>
            <w:r w:rsidRPr="007D20F8">
              <w:rPr>
                <w:rFonts w:cs="Calibri"/>
              </w:rPr>
              <w:t xml:space="preserve">; на западе - реки </w:t>
            </w:r>
            <w:proofErr w:type="spellStart"/>
            <w:r w:rsidRPr="007D20F8">
              <w:rPr>
                <w:rFonts w:cs="Calibri"/>
              </w:rPr>
              <w:t>Картуба</w:t>
            </w:r>
            <w:proofErr w:type="spellEnd"/>
            <w:r w:rsidRPr="007D20F8">
              <w:rPr>
                <w:rFonts w:cs="Calibri"/>
              </w:rPr>
              <w:t xml:space="preserve"> и Белый Ильмень; на востоке - ерики </w:t>
            </w:r>
            <w:proofErr w:type="spellStart"/>
            <w:r w:rsidRPr="007D20F8">
              <w:rPr>
                <w:rFonts w:cs="Calibri"/>
              </w:rPr>
              <w:t>Первенький</w:t>
            </w:r>
            <w:proofErr w:type="spellEnd"/>
            <w:r w:rsidRPr="007D20F8">
              <w:rPr>
                <w:rFonts w:cs="Calibri"/>
              </w:rPr>
              <w:t xml:space="preserve"> и Сухой </w:t>
            </w:r>
            <w:proofErr w:type="spellStart"/>
            <w:r w:rsidRPr="007D20F8">
              <w:rPr>
                <w:rFonts w:cs="Calibri"/>
              </w:rPr>
              <w:t>Рычан</w:t>
            </w:r>
            <w:proofErr w:type="spellEnd"/>
            <w:r w:rsidRPr="007D20F8">
              <w:rPr>
                <w:rFonts w:cs="Calibri"/>
              </w:rPr>
              <w:t>; на юго-западе - река</w:t>
            </w:r>
            <w:proofErr w:type="gramStart"/>
            <w:r w:rsidRPr="007D20F8">
              <w:rPr>
                <w:rFonts w:cs="Calibri"/>
              </w:rPr>
              <w:t xml:space="preserve"> Р</w:t>
            </w:r>
            <w:proofErr w:type="gramEnd"/>
            <w:r w:rsidRPr="007D20F8">
              <w:rPr>
                <w:rFonts w:cs="Calibri"/>
              </w:rPr>
              <w:t xml:space="preserve">ыча; на северо-востоке - река </w:t>
            </w:r>
            <w:proofErr w:type="spellStart"/>
            <w:r w:rsidRPr="007D20F8">
              <w:rPr>
                <w:rFonts w:cs="Calibri"/>
              </w:rPr>
              <w:t>Бузан</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Тулугановское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6101</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ерик Сухая </w:t>
            </w:r>
            <w:proofErr w:type="spellStart"/>
            <w:r w:rsidRPr="007D20F8">
              <w:rPr>
                <w:rFonts w:cs="Calibri"/>
              </w:rPr>
              <w:t>Макарка</w:t>
            </w:r>
            <w:proofErr w:type="spellEnd"/>
            <w:r w:rsidRPr="007D20F8">
              <w:rPr>
                <w:rFonts w:cs="Calibri"/>
              </w:rPr>
              <w:t>; на западе реки Старая</w:t>
            </w:r>
            <w:proofErr w:type="gramStart"/>
            <w:r w:rsidRPr="007D20F8">
              <w:rPr>
                <w:rFonts w:cs="Calibri"/>
              </w:rPr>
              <w:t xml:space="preserve"> Р</w:t>
            </w:r>
            <w:proofErr w:type="gramEnd"/>
            <w:r w:rsidRPr="007D20F8">
              <w:rPr>
                <w:rFonts w:cs="Calibri"/>
              </w:rPr>
              <w:t xml:space="preserve">ыча, </w:t>
            </w:r>
            <w:proofErr w:type="spellStart"/>
            <w:r w:rsidRPr="007D20F8">
              <w:rPr>
                <w:rFonts w:cs="Calibri"/>
              </w:rPr>
              <w:t>Камардан</w:t>
            </w:r>
            <w:proofErr w:type="spellEnd"/>
            <w:r w:rsidRPr="007D20F8">
              <w:rPr>
                <w:rFonts w:cs="Calibri"/>
              </w:rPr>
              <w:t xml:space="preserve">, село </w:t>
            </w:r>
            <w:proofErr w:type="spellStart"/>
            <w:r w:rsidRPr="007D20F8">
              <w:rPr>
                <w:rFonts w:cs="Calibri"/>
              </w:rPr>
              <w:t>Тулугановка</w:t>
            </w:r>
            <w:proofErr w:type="spellEnd"/>
            <w:r w:rsidRPr="007D20F8">
              <w:rPr>
                <w:rFonts w:cs="Calibri"/>
              </w:rPr>
              <w:t xml:space="preserve">, поселок </w:t>
            </w:r>
            <w:proofErr w:type="spellStart"/>
            <w:r w:rsidRPr="007D20F8">
              <w:rPr>
                <w:rFonts w:cs="Calibri"/>
              </w:rPr>
              <w:t>Камардан</w:t>
            </w:r>
            <w:proofErr w:type="spellEnd"/>
            <w:r w:rsidRPr="007D20F8">
              <w:rPr>
                <w:rFonts w:cs="Calibri"/>
              </w:rPr>
              <w:t xml:space="preserve">; на востоке - реки Белый Ильмень, Корневая; на юге поселок Нижний </w:t>
            </w:r>
            <w:proofErr w:type="spellStart"/>
            <w:r w:rsidRPr="007D20F8">
              <w:rPr>
                <w:rFonts w:cs="Calibri"/>
              </w:rPr>
              <w:t>Капчик</w:t>
            </w:r>
            <w:proofErr w:type="spellEnd"/>
            <w:r w:rsidRPr="007D20F8">
              <w:rPr>
                <w:rFonts w:cs="Calibri"/>
              </w:rPr>
              <w:t xml:space="preserve"> и река </w:t>
            </w:r>
            <w:proofErr w:type="spellStart"/>
            <w:r w:rsidRPr="007D20F8">
              <w:rPr>
                <w:rFonts w:cs="Calibri"/>
              </w:rPr>
              <w:t>Тазовка</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Рычанское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9310</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и северо-востоке - река </w:t>
            </w:r>
            <w:proofErr w:type="spellStart"/>
            <w:r w:rsidRPr="007D20F8">
              <w:rPr>
                <w:rFonts w:cs="Calibri"/>
              </w:rPr>
              <w:t>Бушма</w:t>
            </w:r>
            <w:proofErr w:type="spellEnd"/>
            <w:r w:rsidRPr="007D20F8">
              <w:rPr>
                <w:rFonts w:cs="Calibri"/>
              </w:rPr>
              <w:t xml:space="preserve">; на западе - ерик </w:t>
            </w:r>
            <w:proofErr w:type="spellStart"/>
            <w:r w:rsidRPr="007D20F8">
              <w:rPr>
                <w:rFonts w:cs="Calibri"/>
              </w:rPr>
              <w:t>Кульпинка</w:t>
            </w:r>
            <w:proofErr w:type="spellEnd"/>
            <w:r w:rsidRPr="007D20F8">
              <w:rPr>
                <w:rFonts w:cs="Calibri"/>
              </w:rPr>
              <w:t xml:space="preserve">; на востоке - село Тумак, река Шага </w:t>
            </w:r>
            <w:proofErr w:type="spellStart"/>
            <w:r w:rsidRPr="007D20F8">
              <w:rPr>
                <w:rFonts w:cs="Calibri"/>
              </w:rPr>
              <w:t>Бушма</w:t>
            </w:r>
            <w:proofErr w:type="spellEnd"/>
            <w:r w:rsidRPr="007D20F8">
              <w:rPr>
                <w:rFonts w:cs="Calibri"/>
              </w:rPr>
              <w:t xml:space="preserve">; на юге - ерик </w:t>
            </w:r>
            <w:proofErr w:type="spellStart"/>
            <w:r w:rsidRPr="007D20F8">
              <w:rPr>
                <w:rFonts w:cs="Calibri"/>
              </w:rPr>
              <w:t>Рычан</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Сорочинское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6650</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w:t>
            </w:r>
            <w:proofErr w:type="spellStart"/>
            <w:r w:rsidRPr="007D20F8">
              <w:rPr>
                <w:rFonts w:cs="Calibri"/>
              </w:rPr>
              <w:t>Сорбай</w:t>
            </w:r>
            <w:proofErr w:type="spellEnd"/>
            <w:r w:rsidRPr="007D20F8">
              <w:rPr>
                <w:rFonts w:cs="Calibri"/>
              </w:rPr>
              <w:t xml:space="preserve">; на западе - село Сорочье, село Цветное, река Лягушачья; на востоке - река Анастасьева и река Васильевская; на юге - ерик </w:t>
            </w:r>
            <w:proofErr w:type="spellStart"/>
            <w:r w:rsidRPr="007D20F8">
              <w:rPr>
                <w:rFonts w:cs="Calibri"/>
              </w:rPr>
              <w:t>Кирсановский</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Зеленгинское</w:t>
            </w:r>
            <w:proofErr w:type="spellEnd"/>
            <w:r w:rsidRPr="007D20F8">
              <w:rPr>
                <w:rFonts w:cs="Calibri"/>
              </w:rPr>
              <w:t xml:space="preserve"> (памятник природы)</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6513</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На севере - протока Старая</w:t>
            </w:r>
            <w:proofErr w:type="gramStart"/>
            <w:r w:rsidRPr="007D20F8">
              <w:rPr>
                <w:rFonts w:cs="Calibri"/>
              </w:rPr>
              <w:t xml:space="preserve"> Р</w:t>
            </w:r>
            <w:proofErr w:type="gramEnd"/>
            <w:r w:rsidRPr="007D20F8">
              <w:rPr>
                <w:rFonts w:cs="Calibri"/>
              </w:rPr>
              <w:t xml:space="preserve">ыча; на западе - реки Рыча и </w:t>
            </w:r>
            <w:proofErr w:type="spellStart"/>
            <w:r w:rsidRPr="007D20F8">
              <w:rPr>
                <w:rFonts w:cs="Calibri"/>
              </w:rPr>
              <w:t>Бушма</w:t>
            </w:r>
            <w:proofErr w:type="spellEnd"/>
            <w:r w:rsidRPr="007D20F8">
              <w:rPr>
                <w:rFonts w:cs="Calibri"/>
              </w:rPr>
              <w:t xml:space="preserve">; на востоке - протока Старая Рыча и </w:t>
            </w:r>
            <w:proofErr w:type="spellStart"/>
            <w:r w:rsidRPr="007D20F8">
              <w:rPr>
                <w:rFonts w:cs="Calibri"/>
              </w:rPr>
              <w:t>Камардан</w:t>
            </w:r>
            <w:proofErr w:type="spellEnd"/>
            <w:r w:rsidRPr="007D20F8">
              <w:rPr>
                <w:rFonts w:cs="Calibri"/>
              </w:rPr>
              <w:t xml:space="preserve">; на юге - слияние реки Шага - </w:t>
            </w:r>
            <w:proofErr w:type="spellStart"/>
            <w:r w:rsidRPr="007D20F8">
              <w:rPr>
                <w:rFonts w:cs="Calibri"/>
              </w:rPr>
              <w:t>Бушма</w:t>
            </w:r>
            <w:proofErr w:type="spellEnd"/>
            <w:r w:rsidRPr="007D20F8">
              <w:rPr>
                <w:rFonts w:cs="Calibri"/>
              </w:rPr>
              <w:t xml:space="preserve"> и </w:t>
            </w:r>
            <w:proofErr w:type="spellStart"/>
            <w:r w:rsidRPr="007D20F8">
              <w:rPr>
                <w:rFonts w:cs="Calibri"/>
              </w:rPr>
              <w:t>Солонецкий</w:t>
            </w:r>
            <w:proofErr w:type="spellEnd"/>
            <w:r w:rsidRPr="007D20F8">
              <w:rPr>
                <w:rFonts w:cs="Calibri"/>
              </w:rPr>
              <w:t xml:space="preserve"> банк</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Маковское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4608</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село Маково; на востоке и юго-востоке - Белинский канал; на западе и юго-западе - </w:t>
            </w:r>
            <w:proofErr w:type="spellStart"/>
            <w:r w:rsidRPr="007D20F8">
              <w:rPr>
                <w:rFonts w:cs="Calibri"/>
              </w:rPr>
              <w:t>Тишковский</w:t>
            </w:r>
            <w:proofErr w:type="spellEnd"/>
            <w:r w:rsidRPr="007D20F8">
              <w:rPr>
                <w:rFonts w:cs="Calibri"/>
              </w:rPr>
              <w:t xml:space="preserve"> канал</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Тишковское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8460</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протока Красная; на западе - села Тишково, Ватажное и </w:t>
            </w:r>
            <w:proofErr w:type="spellStart"/>
            <w:r w:rsidRPr="007D20F8">
              <w:rPr>
                <w:rFonts w:cs="Calibri"/>
              </w:rPr>
              <w:t>Тишковский</w:t>
            </w:r>
            <w:proofErr w:type="spellEnd"/>
            <w:r w:rsidRPr="007D20F8">
              <w:rPr>
                <w:rFonts w:cs="Calibri"/>
              </w:rPr>
              <w:t xml:space="preserve"> канал; на востоке - Белинский канал; на юге - протока </w:t>
            </w:r>
            <w:proofErr w:type="spellStart"/>
            <w:r w:rsidRPr="007D20F8">
              <w:rPr>
                <w:rFonts w:cs="Calibri"/>
              </w:rPr>
              <w:t>Горбошина</w:t>
            </w:r>
            <w:proofErr w:type="spellEnd"/>
            <w:r w:rsidRPr="007D20F8">
              <w:rPr>
                <w:rFonts w:cs="Calibri"/>
              </w:rPr>
              <w:t xml:space="preserve"> и ерик </w:t>
            </w:r>
            <w:proofErr w:type="spellStart"/>
            <w:r w:rsidRPr="007D20F8">
              <w:rPr>
                <w:rFonts w:cs="Calibri"/>
              </w:rPr>
              <w:t>Узяк</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gramStart"/>
            <w:r w:rsidRPr="007D20F8">
              <w:rPr>
                <w:rFonts w:cs="Calibri"/>
              </w:rPr>
              <w:t>Мало-Белинское</w:t>
            </w:r>
            <w:proofErr w:type="gram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14038</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водоток Канчук; на западе - Белинский канал и село Маково; на востоке - села </w:t>
            </w:r>
            <w:proofErr w:type="spellStart"/>
            <w:r w:rsidRPr="007D20F8">
              <w:rPr>
                <w:rFonts w:cs="Calibri"/>
              </w:rPr>
              <w:t>Разино</w:t>
            </w:r>
            <w:proofErr w:type="spellEnd"/>
            <w:r w:rsidRPr="007D20F8">
              <w:rPr>
                <w:rFonts w:cs="Calibri"/>
              </w:rPr>
              <w:t xml:space="preserve">, Цветное и </w:t>
            </w:r>
            <w:proofErr w:type="spellStart"/>
            <w:r w:rsidRPr="007D20F8">
              <w:rPr>
                <w:rFonts w:cs="Calibri"/>
              </w:rPr>
              <w:t>Рычанский</w:t>
            </w:r>
            <w:proofErr w:type="spellEnd"/>
            <w:r w:rsidRPr="007D20F8">
              <w:rPr>
                <w:rFonts w:cs="Calibri"/>
              </w:rPr>
              <w:t xml:space="preserve"> канал - рыбоход; на юге - коса Большая Белинская</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Карайское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11909</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село </w:t>
            </w:r>
            <w:proofErr w:type="spellStart"/>
            <w:r w:rsidRPr="007D20F8">
              <w:rPr>
                <w:rFonts w:cs="Calibri"/>
              </w:rPr>
              <w:t>Нововасильево</w:t>
            </w:r>
            <w:proofErr w:type="spellEnd"/>
            <w:r w:rsidRPr="007D20F8">
              <w:rPr>
                <w:rFonts w:cs="Calibri"/>
              </w:rPr>
              <w:t xml:space="preserve">, река Каширская; на западе - реки Васильевская, </w:t>
            </w:r>
            <w:proofErr w:type="spellStart"/>
            <w:r w:rsidRPr="007D20F8">
              <w:rPr>
                <w:rFonts w:cs="Calibri"/>
              </w:rPr>
              <w:t>Рычанская</w:t>
            </w:r>
            <w:proofErr w:type="spellEnd"/>
            <w:r w:rsidRPr="007D20F8">
              <w:rPr>
                <w:rFonts w:cs="Calibri"/>
              </w:rPr>
              <w:t xml:space="preserve">, ерик </w:t>
            </w:r>
            <w:proofErr w:type="spellStart"/>
            <w:r w:rsidRPr="007D20F8">
              <w:rPr>
                <w:rFonts w:cs="Calibri"/>
              </w:rPr>
              <w:t>Кирсановский</w:t>
            </w:r>
            <w:proofErr w:type="spellEnd"/>
            <w:r w:rsidRPr="007D20F8">
              <w:rPr>
                <w:rFonts w:cs="Calibri"/>
              </w:rPr>
              <w:t xml:space="preserve">; на востоке - ерик </w:t>
            </w:r>
            <w:proofErr w:type="spellStart"/>
            <w:r w:rsidRPr="007D20F8">
              <w:rPr>
                <w:rFonts w:cs="Calibri"/>
              </w:rPr>
              <w:t>Блиновский</w:t>
            </w:r>
            <w:proofErr w:type="spellEnd"/>
            <w:r w:rsidRPr="007D20F8">
              <w:rPr>
                <w:rFonts w:cs="Calibri"/>
              </w:rPr>
              <w:t xml:space="preserve">, село </w:t>
            </w:r>
            <w:proofErr w:type="spellStart"/>
            <w:r w:rsidRPr="007D20F8">
              <w:rPr>
                <w:rFonts w:cs="Calibri"/>
              </w:rPr>
              <w:t>Блиново</w:t>
            </w:r>
            <w:proofErr w:type="spellEnd"/>
            <w:r w:rsidRPr="007D20F8">
              <w:rPr>
                <w:rFonts w:cs="Calibri"/>
              </w:rPr>
              <w:t xml:space="preserve">; на юге - река </w:t>
            </w:r>
            <w:proofErr w:type="spellStart"/>
            <w:r w:rsidRPr="007D20F8">
              <w:rPr>
                <w:rFonts w:cs="Calibri"/>
              </w:rPr>
              <w:t>Рычинская</w:t>
            </w:r>
            <w:proofErr w:type="spellEnd"/>
            <w:r w:rsidRPr="007D20F8">
              <w:rPr>
                <w:rFonts w:cs="Calibri"/>
              </w:rPr>
              <w:t xml:space="preserve">, слияние </w:t>
            </w:r>
            <w:proofErr w:type="gramStart"/>
            <w:r w:rsidRPr="007D20F8">
              <w:rPr>
                <w:rFonts w:cs="Calibri"/>
              </w:rPr>
              <w:lastRenderedPageBreak/>
              <w:t>Васильевского</w:t>
            </w:r>
            <w:proofErr w:type="gramEnd"/>
            <w:r w:rsidRPr="007D20F8">
              <w:rPr>
                <w:rFonts w:cs="Calibri"/>
              </w:rPr>
              <w:t xml:space="preserve"> и </w:t>
            </w:r>
            <w:proofErr w:type="spellStart"/>
            <w:r w:rsidRPr="007D20F8">
              <w:rPr>
                <w:rFonts w:cs="Calibri"/>
              </w:rPr>
              <w:t>Карайского</w:t>
            </w:r>
            <w:proofErr w:type="spellEnd"/>
            <w:r w:rsidRPr="007D20F8">
              <w:rPr>
                <w:rFonts w:cs="Calibri"/>
              </w:rPr>
              <w:t xml:space="preserve"> банков, </w:t>
            </w:r>
            <w:proofErr w:type="spellStart"/>
            <w:r w:rsidRPr="007D20F8">
              <w:rPr>
                <w:rFonts w:cs="Calibri"/>
              </w:rPr>
              <w:t>Карайский</w:t>
            </w:r>
            <w:proofErr w:type="spellEnd"/>
            <w:r w:rsidRPr="007D20F8">
              <w:rPr>
                <w:rFonts w:cs="Calibri"/>
              </w:rPr>
              <w:t xml:space="preserve"> и </w:t>
            </w:r>
            <w:proofErr w:type="spellStart"/>
            <w:r w:rsidRPr="007D20F8">
              <w:rPr>
                <w:rFonts w:cs="Calibri"/>
              </w:rPr>
              <w:t>Рычинский</w:t>
            </w:r>
            <w:proofErr w:type="spellEnd"/>
            <w:r w:rsidRPr="007D20F8">
              <w:rPr>
                <w:rFonts w:cs="Calibri"/>
              </w:rPr>
              <w:t xml:space="preserve"> каналы</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lastRenderedPageBreak/>
              <w:t>Обжоровское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17441</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село Калинино, река </w:t>
            </w:r>
            <w:proofErr w:type="spellStart"/>
            <w:r w:rsidRPr="007D20F8">
              <w:rPr>
                <w:rFonts w:cs="Calibri"/>
              </w:rPr>
              <w:t>Бузан</w:t>
            </w:r>
            <w:proofErr w:type="spellEnd"/>
            <w:r w:rsidRPr="007D20F8">
              <w:rPr>
                <w:rFonts w:cs="Calibri"/>
              </w:rPr>
              <w:t xml:space="preserve"> распадается на реки Остовая и Судачья; на западе - село </w:t>
            </w:r>
            <w:proofErr w:type="spellStart"/>
            <w:r w:rsidRPr="007D20F8">
              <w:rPr>
                <w:rFonts w:cs="Calibri"/>
              </w:rPr>
              <w:t>Блиново</w:t>
            </w:r>
            <w:proofErr w:type="spellEnd"/>
            <w:r w:rsidRPr="007D20F8">
              <w:rPr>
                <w:rFonts w:cs="Calibri"/>
              </w:rPr>
              <w:t xml:space="preserve">, ерик </w:t>
            </w:r>
            <w:proofErr w:type="spellStart"/>
            <w:r w:rsidRPr="007D20F8">
              <w:rPr>
                <w:rFonts w:cs="Calibri"/>
              </w:rPr>
              <w:t>Блиновский</w:t>
            </w:r>
            <w:proofErr w:type="spellEnd"/>
            <w:r w:rsidRPr="007D20F8">
              <w:rPr>
                <w:rFonts w:cs="Calibri"/>
              </w:rPr>
              <w:t xml:space="preserve">, Фомин и Васильевский банки; на востоке - </w:t>
            </w:r>
            <w:proofErr w:type="spellStart"/>
            <w:r w:rsidRPr="007D20F8">
              <w:rPr>
                <w:rFonts w:cs="Calibri"/>
              </w:rPr>
              <w:t>Обжоровский</w:t>
            </w:r>
            <w:proofErr w:type="spellEnd"/>
            <w:r w:rsidRPr="007D20F8">
              <w:rPr>
                <w:rFonts w:cs="Calibri"/>
              </w:rPr>
              <w:t xml:space="preserve"> участок Астраханского государственного заповедника; на юге - южная часть острова Блинов</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Право-</w:t>
            </w:r>
            <w:proofErr w:type="spellStart"/>
            <w:r w:rsidRPr="007D20F8">
              <w:rPr>
                <w:rFonts w:cs="Calibri"/>
              </w:rPr>
              <w:t>Иголкинское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10753</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водоток </w:t>
            </w:r>
            <w:proofErr w:type="spellStart"/>
            <w:r w:rsidRPr="007D20F8">
              <w:rPr>
                <w:rFonts w:cs="Calibri"/>
              </w:rPr>
              <w:t>Сумница</w:t>
            </w:r>
            <w:proofErr w:type="spellEnd"/>
            <w:r w:rsidRPr="007D20F8">
              <w:rPr>
                <w:rFonts w:cs="Calibri"/>
              </w:rPr>
              <w:t xml:space="preserve"> Широкая, села Ново-Красное, Ново-Маячное; на западе - водотоки Кара-</w:t>
            </w:r>
            <w:proofErr w:type="spellStart"/>
            <w:r w:rsidRPr="007D20F8">
              <w:rPr>
                <w:rFonts w:cs="Calibri"/>
              </w:rPr>
              <w:t>Бузан</w:t>
            </w:r>
            <w:proofErr w:type="spellEnd"/>
            <w:r w:rsidRPr="007D20F8">
              <w:rPr>
                <w:rFonts w:cs="Calibri"/>
              </w:rPr>
              <w:t xml:space="preserve"> и Нижняя </w:t>
            </w:r>
            <w:proofErr w:type="spellStart"/>
            <w:r w:rsidRPr="007D20F8">
              <w:rPr>
                <w:rFonts w:cs="Calibri"/>
              </w:rPr>
              <w:t>Худяковка</w:t>
            </w:r>
            <w:proofErr w:type="spellEnd"/>
            <w:r w:rsidRPr="007D20F8">
              <w:rPr>
                <w:rFonts w:cs="Calibri"/>
              </w:rPr>
              <w:t>; на востоке - государственная граница с Республикой Казахстан; на юге - Старо-</w:t>
            </w:r>
            <w:proofErr w:type="spellStart"/>
            <w:r w:rsidRPr="007D20F8">
              <w:rPr>
                <w:rFonts w:cs="Calibri"/>
              </w:rPr>
              <w:t>Иголкинский</w:t>
            </w:r>
            <w:proofErr w:type="spellEnd"/>
            <w:r w:rsidRPr="007D20F8">
              <w:rPr>
                <w:rFonts w:cs="Calibri"/>
              </w:rPr>
              <w:t xml:space="preserve"> канал-рыбоход</w:t>
            </w:r>
          </w:p>
        </w:tc>
      </w:tr>
      <w:tr w:rsidR="007D20F8" w:rsidRPr="007D20F8" w:rsidTr="0071337F">
        <w:tc>
          <w:tcPr>
            <w:tcW w:w="50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outlineLvl w:val="2"/>
              <w:rPr>
                <w:rFonts w:cs="Calibri"/>
              </w:rPr>
            </w:pPr>
            <w:bookmarkStart w:id="15" w:name="Par2831"/>
            <w:bookmarkEnd w:id="15"/>
            <w:r w:rsidRPr="007D20F8">
              <w:rPr>
                <w:rFonts w:cs="Calibri"/>
              </w:rPr>
              <w:t>Западная часть дельты р. Волга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Бибиковское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6046</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бугор </w:t>
            </w:r>
            <w:proofErr w:type="spellStart"/>
            <w:r w:rsidRPr="007D20F8">
              <w:rPr>
                <w:rFonts w:cs="Calibri"/>
              </w:rPr>
              <w:t>Тулумбар</w:t>
            </w:r>
            <w:proofErr w:type="spellEnd"/>
            <w:r w:rsidRPr="007D20F8">
              <w:rPr>
                <w:rFonts w:cs="Calibri"/>
              </w:rPr>
              <w:t xml:space="preserve">, водоток Яблонка; на западе - село </w:t>
            </w:r>
            <w:proofErr w:type="spellStart"/>
            <w:r w:rsidRPr="007D20F8">
              <w:rPr>
                <w:rFonts w:cs="Calibri"/>
              </w:rPr>
              <w:t>Грушево</w:t>
            </w:r>
            <w:proofErr w:type="spellEnd"/>
            <w:r w:rsidRPr="007D20F8">
              <w:rPr>
                <w:rFonts w:cs="Calibri"/>
              </w:rPr>
              <w:t xml:space="preserve">, водоток Верхняя Белужья; на востоке </w:t>
            </w:r>
            <w:proofErr w:type="gramStart"/>
            <w:r w:rsidRPr="007D20F8">
              <w:rPr>
                <w:rFonts w:cs="Calibri"/>
              </w:rPr>
              <w:t>-с</w:t>
            </w:r>
            <w:proofErr w:type="gramEnd"/>
            <w:r w:rsidRPr="007D20F8">
              <w:rPr>
                <w:rFonts w:cs="Calibri"/>
              </w:rPr>
              <w:t xml:space="preserve">ела Ватажное, Тишково, Сизый Бугор; на юге - </w:t>
            </w:r>
            <w:proofErr w:type="spellStart"/>
            <w:r w:rsidRPr="007D20F8">
              <w:rPr>
                <w:rFonts w:cs="Calibri"/>
              </w:rPr>
              <w:t>Тишковский</w:t>
            </w:r>
            <w:proofErr w:type="spellEnd"/>
            <w:r w:rsidRPr="007D20F8">
              <w:rPr>
                <w:rFonts w:cs="Calibri"/>
              </w:rPr>
              <w:t xml:space="preserve"> канал-рыбоход</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Грушевское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6389</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село Новый </w:t>
            </w:r>
            <w:proofErr w:type="spellStart"/>
            <w:r w:rsidRPr="007D20F8">
              <w:rPr>
                <w:rFonts w:cs="Calibri"/>
              </w:rPr>
              <w:t>Тузуклей</w:t>
            </w:r>
            <w:proofErr w:type="spellEnd"/>
            <w:r w:rsidRPr="007D20F8">
              <w:rPr>
                <w:rFonts w:cs="Calibri"/>
              </w:rPr>
              <w:t xml:space="preserve"> до водотока </w:t>
            </w:r>
            <w:proofErr w:type="spellStart"/>
            <w:r w:rsidRPr="007D20F8">
              <w:rPr>
                <w:rFonts w:cs="Calibri"/>
              </w:rPr>
              <w:t>Болдушка</w:t>
            </w:r>
            <w:proofErr w:type="spellEnd"/>
            <w:r w:rsidRPr="007D20F8">
              <w:rPr>
                <w:rFonts w:cs="Calibri"/>
              </w:rPr>
              <w:t xml:space="preserve">; на западе - реки </w:t>
            </w:r>
            <w:proofErr w:type="spellStart"/>
            <w:r w:rsidRPr="007D20F8">
              <w:rPr>
                <w:rFonts w:cs="Calibri"/>
              </w:rPr>
              <w:t>Болдушка</w:t>
            </w:r>
            <w:proofErr w:type="spellEnd"/>
            <w:r w:rsidRPr="007D20F8">
              <w:rPr>
                <w:rFonts w:cs="Calibri"/>
              </w:rPr>
              <w:t xml:space="preserve"> и </w:t>
            </w:r>
            <w:proofErr w:type="spellStart"/>
            <w:r w:rsidRPr="007D20F8">
              <w:rPr>
                <w:rFonts w:cs="Calibri"/>
              </w:rPr>
              <w:t>Тузуклей</w:t>
            </w:r>
            <w:proofErr w:type="spellEnd"/>
            <w:r w:rsidRPr="007D20F8">
              <w:rPr>
                <w:rFonts w:cs="Calibri"/>
              </w:rPr>
              <w:t xml:space="preserve">; на востоке - село </w:t>
            </w:r>
            <w:proofErr w:type="spellStart"/>
            <w:r w:rsidRPr="007D20F8">
              <w:rPr>
                <w:rFonts w:cs="Calibri"/>
              </w:rPr>
              <w:t>Грушево</w:t>
            </w:r>
            <w:proofErr w:type="spellEnd"/>
            <w:r w:rsidRPr="007D20F8">
              <w:rPr>
                <w:rFonts w:cs="Calibri"/>
              </w:rPr>
              <w:t xml:space="preserve">, водотоки Верхняя Белужья, </w:t>
            </w:r>
            <w:proofErr w:type="spellStart"/>
            <w:r w:rsidRPr="007D20F8">
              <w:rPr>
                <w:rFonts w:cs="Calibri"/>
              </w:rPr>
              <w:t>Трехизбенка</w:t>
            </w:r>
            <w:proofErr w:type="spellEnd"/>
            <w:r w:rsidRPr="007D20F8">
              <w:rPr>
                <w:rFonts w:cs="Calibri"/>
              </w:rPr>
              <w:t xml:space="preserve">; на юге - река Правый </w:t>
            </w:r>
            <w:proofErr w:type="spellStart"/>
            <w:r w:rsidRPr="007D20F8">
              <w:rPr>
                <w:rFonts w:cs="Calibri"/>
              </w:rPr>
              <w:t>Тузуклей</w:t>
            </w:r>
            <w:proofErr w:type="spellEnd"/>
            <w:r w:rsidRPr="007D20F8">
              <w:rPr>
                <w:rFonts w:cs="Calibri"/>
              </w:rPr>
              <w:t>, ильмень Татарский</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Трехизбинское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8652</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ерик Поперечный, ильмень Безымянный, </w:t>
            </w:r>
            <w:proofErr w:type="spellStart"/>
            <w:r w:rsidRPr="007D20F8">
              <w:rPr>
                <w:rFonts w:cs="Calibri"/>
              </w:rPr>
              <w:t>Трехизбинский</w:t>
            </w:r>
            <w:proofErr w:type="spellEnd"/>
            <w:r w:rsidRPr="007D20F8">
              <w:rPr>
                <w:rFonts w:cs="Calibri"/>
              </w:rPr>
              <w:t xml:space="preserve"> участок Астраханского государственного заповедника; на востоке - ерик </w:t>
            </w:r>
            <w:proofErr w:type="spellStart"/>
            <w:r w:rsidRPr="007D20F8">
              <w:rPr>
                <w:rFonts w:cs="Calibri"/>
              </w:rPr>
              <w:t>Прорамский</w:t>
            </w:r>
            <w:proofErr w:type="spellEnd"/>
            <w:r w:rsidRPr="007D20F8">
              <w:rPr>
                <w:rFonts w:cs="Calibri"/>
              </w:rPr>
              <w:t xml:space="preserve">, протока Белужья; на западе - ерик Левая </w:t>
            </w:r>
            <w:proofErr w:type="spellStart"/>
            <w:r w:rsidRPr="007D20F8">
              <w:rPr>
                <w:rFonts w:cs="Calibri"/>
              </w:rPr>
              <w:t>Болдушка</w:t>
            </w:r>
            <w:proofErr w:type="spellEnd"/>
            <w:r w:rsidRPr="007D20F8">
              <w:rPr>
                <w:rFonts w:cs="Calibri"/>
              </w:rPr>
              <w:t xml:space="preserve">; на юге - протока </w:t>
            </w:r>
            <w:proofErr w:type="spellStart"/>
            <w:r w:rsidRPr="007D20F8">
              <w:rPr>
                <w:rFonts w:cs="Calibri"/>
              </w:rPr>
              <w:t>Тишковская</w:t>
            </w:r>
            <w:proofErr w:type="spellEnd"/>
            <w:r w:rsidRPr="007D20F8">
              <w:rPr>
                <w:rFonts w:cs="Calibri"/>
              </w:rPr>
              <w:t xml:space="preserve"> яма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Створинское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13600</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ильмень Татарский; на западе - село </w:t>
            </w:r>
            <w:proofErr w:type="spellStart"/>
            <w:r w:rsidRPr="007D20F8">
              <w:rPr>
                <w:rFonts w:cs="Calibri"/>
              </w:rPr>
              <w:t>Каралат</w:t>
            </w:r>
            <w:proofErr w:type="spellEnd"/>
            <w:r w:rsidRPr="007D20F8">
              <w:rPr>
                <w:rFonts w:cs="Calibri"/>
              </w:rPr>
              <w:t xml:space="preserve">, река Белужья, Белужий банк; на востоке - ерик Левая </w:t>
            </w:r>
            <w:proofErr w:type="spellStart"/>
            <w:r w:rsidRPr="007D20F8">
              <w:rPr>
                <w:rFonts w:cs="Calibri"/>
              </w:rPr>
              <w:t>Болдушка</w:t>
            </w:r>
            <w:proofErr w:type="spellEnd"/>
            <w:r w:rsidRPr="007D20F8">
              <w:rPr>
                <w:rFonts w:cs="Calibri"/>
              </w:rPr>
              <w:t xml:space="preserve">; на юго-западе - река Средняя Бороздина; на юго-востоке - </w:t>
            </w:r>
            <w:proofErr w:type="spellStart"/>
            <w:r w:rsidRPr="007D20F8">
              <w:rPr>
                <w:rFonts w:cs="Calibri"/>
              </w:rPr>
              <w:t>Створинский</w:t>
            </w:r>
            <w:proofErr w:type="spellEnd"/>
            <w:r w:rsidRPr="007D20F8">
              <w:rPr>
                <w:rFonts w:cs="Calibri"/>
              </w:rPr>
              <w:t xml:space="preserve"> банк</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Баклание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10092</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gramStart"/>
            <w:r w:rsidRPr="007D20F8">
              <w:rPr>
                <w:rFonts w:cs="Calibri"/>
              </w:rPr>
              <w:t xml:space="preserve">На севере - река Белужья; на западе - река Белужья, Белужий Банк; на востоке - протока Средняя Бороздина, река Тобола, </w:t>
            </w:r>
            <w:proofErr w:type="spellStart"/>
            <w:r w:rsidRPr="007D20F8">
              <w:rPr>
                <w:rFonts w:cs="Calibri"/>
              </w:rPr>
              <w:t>Каралатский</w:t>
            </w:r>
            <w:proofErr w:type="spellEnd"/>
            <w:r w:rsidRPr="007D20F8">
              <w:rPr>
                <w:rFonts w:cs="Calibri"/>
              </w:rPr>
              <w:t xml:space="preserve"> банк; на юге - ильмень </w:t>
            </w:r>
            <w:proofErr w:type="spellStart"/>
            <w:r w:rsidRPr="007D20F8">
              <w:rPr>
                <w:rFonts w:cs="Calibri"/>
              </w:rPr>
              <w:t>Моряный</w:t>
            </w:r>
            <w:proofErr w:type="spellEnd"/>
            <w:r w:rsidRPr="007D20F8">
              <w:rPr>
                <w:rFonts w:cs="Calibri"/>
              </w:rPr>
              <w:t xml:space="preserve">, Банк Жеребец, </w:t>
            </w:r>
            <w:proofErr w:type="spellStart"/>
            <w:r w:rsidRPr="007D20F8">
              <w:rPr>
                <w:rFonts w:cs="Calibri"/>
              </w:rPr>
              <w:t>Каралатский</w:t>
            </w:r>
            <w:proofErr w:type="spellEnd"/>
            <w:r w:rsidRPr="007D20F8">
              <w:rPr>
                <w:rFonts w:cs="Calibri"/>
              </w:rPr>
              <w:t xml:space="preserve"> канал</w:t>
            </w:r>
            <w:proofErr w:type="gram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Кировское</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10726</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Большая Белужья; на западе - река Кизань, Никитинский банк; на востоке - река Белужья, Белужий банк; на юге - </w:t>
            </w:r>
            <w:proofErr w:type="spellStart"/>
            <w:r w:rsidRPr="007D20F8">
              <w:rPr>
                <w:rFonts w:cs="Calibri"/>
              </w:rPr>
              <w:t>Кулагинский</w:t>
            </w:r>
            <w:proofErr w:type="spellEnd"/>
            <w:r w:rsidRPr="007D20F8">
              <w:rPr>
                <w:rFonts w:cs="Calibri"/>
              </w:rPr>
              <w:t xml:space="preserve"> банк, коса Большая </w:t>
            </w:r>
            <w:proofErr w:type="spellStart"/>
            <w:r w:rsidRPr="007D20F8">
              <w:rPr>
                <w:rFonts w:cs="Calibri"/>
              </w:rPr>
              <w:t>Обуховская</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Гандуринское</w:t>
            </w:r>
            <w:proofErr w:type="spellEnd"/>
            <w:r w:rsidRPr="007D20F8">
              <w:rPr>
                <w:rFonts w:cs="Calibri"/>
              </w:rPr>
              <w:t xml:space="preserve"> (памятник природы)</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7831</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поселок </w:t>
            </w:r>
            <w:proofErr w:type="spellStart"/>
            <w:r w:rsidRPr="007D20F8">
              <w:rPr>
                <w:rFonts w:cs="Calibri"/>
              </w:rPr>
              <w:t>Нижненикольский</w:t>
            </w:r>
            <w:proofErr w:type="spellEnd"/>
            <w:r w:rsidRPr="007D20F8">
              <w:rPr>
                <w:rFonts w:cs="Calibri"/>
              </w:rPr>
              <w:t xml:space="preserve">, реки </w:t>
            </w:r>
            <w:proofErr w:type="spellStart"/>
            <w:r w:rsidRPr="007D20F8">
              <w:rPr>
                <w:rFonts w:cs="Calibri"/>
              </w:rPr>
              <w:t>Днищево</w:t>
            </w:r>
            <w:proofErr w:type="spellEnd"/>
            <w:r w:rsidRPr="007D20F8">
              <w:rPr>
                <w:rFonts w:cs="Calibri"/>
              </w:rPr>
              <w:t xml:space="preserve">, </w:t>
            </w:r>
            <w:proofErr w:type="spellStart"/>
            <w:r w:rsidRPr="007D20F8">
              <w:rPr>
                <w:rFonts w:cs="Calibri"/>
              </w:rPr>
              <w:t>Каныча</w:t>
            </w:r>
            <w:proofErr w:type="spellEnd"/>
            <w:r w:rsidRPr="007D20F8">
              <w:rPr>
                <w:rFonts w:cs="Calibri"/>
              </w:rPr>
              <w:t xml:space="preserve">; на западе - село </w:t>
            </w:r>
            <w:proofErr w:type="spellStart"/>
            <w:r w:rsidRPr="007D20F8">
              <w:rPr>
                <w:rFonts w:cs="Calibri"/>
              </w:rPr>
              <w:t>Гандурино</w:t>
            </w:r>
            <w:proofErr w:type="spellEnd"/>
            <w:r w:rsidRPr="007D20F8">
              <w:rPr>
                <w:rFonts w:cs="Calibri"/>
              </w:rPr>
              <w:t xml:space="preserve">; на востоке - река Кизань, Никитинский банк; на юге - река Левая Горная, ерик </w:t>
            </w:r>
            <w:proofErr w:type="spellStart"/>
            <w:r w:rsidRPr="007D20F8">
              <w:rPr>
                <w:rFonts w:cs="Calibri"/>
              </w:rPr>
              <w:t>Маркеловский</w:t>
            </w:r>
            <w:proofErr w:type="spellEnd"/>
          </w:p>
        </w:tc>
      </w:tr>
    </w:tbl>
    <w:p w:rsidR="007D20F8" w:rsidRPr="007D20F8" w:rsidRDefault="007D20F8" w:rsidP="007D20F8"/>
    <w:p w:rsidR="007D20F8" w:rsidRPr="007D20F8" w:rsidRDefault="007D20F8" w:rsidP="007D20F8"/>
    <w:tbl>
      <w:tblPr>
        <w:tblW w:w="5000" w:type="pct"/>
        <w:tblCellMar>
          <w:top w:w="75" w:type="dxa"/>
          <w:left w:w="0" w:type="dxa"/>
          <w:bottom w:w="75" w:type="dxa"/>
          <w:right w:w="0" w:type="dxa"/>
        </w:tblCellMar>
        <w:tblLook w:val="0000" w:firstRow="0" w:lastRow="0" w:firstColumn="0" w:lastColumn="0" w:noHBand="0" w:noVBand="0"/>
      </w:tblPr>
      <w:tblGrid>
        <w:gridCol w:w="2286"/>
        <w:gridCol w:w="1780"/>
        <w:gridCol w:w="5413"/>
      </w:tblGrid>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Полдневское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8604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район села Алексеевка; на западе - река Быстрая; на востоке - село Полдневое, река </w:t>
            </w:r>
            <w:proofErr w:type="spellStart"/>
            <w:r w:rsidRPr="007D20F8">
              <w:rPr>
                <w:rFonts w:cs="Calibri"/>
              </w:rPr>
              <w:t>Гандуринская</w:t>
            </w:r>
            <w:proofErr w:type="spellEnd"/>
            <w:r w:rsidRPr="007D20F8">
              <w:rPr>
                <w:rFonts w:cs="Calibri"/>
              </w:rPr>
              <w:t xml:space="preserve">, </w:t>
            </w:r>
            <w:proofErr w:type="spellStart"/>
            <w:r w:rsidRPr="007D20F8">
              <w:rPr>
                <w:rFonts w:cs="Calibri"/>
              </w:rPr>
              <w:t>Гандуринский</w:t>
            </w:r>
            <w:proofErr w:type="spellEnd"/>
            <w:r w:rsidRPr="007D20F8">
              <w:rPr>
                <w:rFonts w:cs="Calibri"/>
              </w:rPr>
              <w:t xml:space="preserve"> банк; на юге - слияние протоки Левая Горная, </w:t>
            </w:r>
            <w:proofErr w:type="spellStart"/>
            <w:r w:rsidRPr="007D20F8">
              <w:rPr>
                <w:rFonts w:cs="Calibri"/>
              </w:rPr>
              <w:t>Гандуринского</w:t>
            </w:r>
            <w:proofErr w:type="spellEnd"/>
            <w:r w:rsidRPr="007D20F8">
              <w:rPr>
                <w:rFonts w:cs="Calibri"/>
              </w:rPr>
              <w:t xml:space="preserve"> канала и </w:t>
            </w:r>
            <w:proofErr w:type="spellStart"/>
            <w:r w:rsidRPr="007D20F8">
              <w:rPr>
                <w:rFonts w:cs="Calibri"/>
              </w:rPr>
              <w:t>Дамчинского</w:t>
            </w:r>
            <w:proofErr w:type="spellEnd"/>
            <w:r w:rsidRPr="007D20F8">
              <w:rPr>
                <w:rFonts w:cs="Calibri"/>
              </w:rPr>
              <w:t xml:space="preserve"> канала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Дамчинское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5911</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ерик </w:t>
            </w:r>
            <w:proofErr w:type="spellStart"/>
            <w:r w:rsidRPr="007D20F8">
              <w:rPr>
                <w:rFonts w:cs="Calibri"/>
              </w:rPr>
              <w:t>Бабятский</w:t>
            </w:r>
            <w:proofErr w:type="spellEnd"/>
            <w:r w:rsidRPr="007D20F8">
              <w:rPr>
                <w:rFonts w:cs="Calibri"/>
              </w:rPr>
              <w:t xml:space="preserve"> и ильмень </w:t>
            </w:r>
            <w:proofErr w:type="spellStart"/>
            <w:r w:rsidRPr="007D20F8">
              <w:rPr>
                <w:rFonts w:cs="Calibri"/>
              </w:rPr>
              <w:t>Дамчик</w:t>
            </w:r>
            <w:proofErr w:type="spellEnd"/>
            <w:r w:rsidRPr="007D20F8">
              <w:rPr>
                <w:rFonts w:cs="Calibri"/>
              </w:rPr>
              <w:t xml:space="preserve">; на западе - реки Старая Быстрая и </w:t>
            </w:r>
            <w:proofErr w:type="spellStart"/>
            <w:r w:rsidRPr="007D20F8">
              <w:rPr>
                <w:rFonts w:cs="Calibri"/>
              </w:rPr>
              <w:t>Дубная</w:t>
            </w:r>
            <w:proofErr w:type="spellEnd"/>
            <w:r w:rsidRPr="007D20F8">
              <w:rPr>
                <w:rFonts w:cs="Calibri"/>
              </w:rPr>
              <w:t xml:space="preserve">; на востоке - река Старая Волга и ерик Кривой </w:t>
            </w:r>
            <w:proofErr w:type="spellStart"/>
            <w:r w:rsidRPr="007D20F8">
              <w:rPr>
                <w:rFonts w:cs="Calibri"/>
              </w:rPr>
              <w:t>Коклюй</w:t>
            </w:r>
            <w:proofErr w:type="spellEnd"/>
            <w:r w:rsidRPr="007D20F8">
              <w:rPr>
                <w:rFonts w:cs="Calibri"/>
              </w:rPr>
              <w:t xml:space="preserve">; на юге - </w:t>
            </w:r>
            <w:proofErr w:type="spellStart"/>
            <w:r w:rsidRPr="007D20F8">
              <w:rPr>
                <w:rFonts w:cs="Calibri"/>
              </w:rPr>
              <w:t>Дамчинский</w:t>
            </w:r>
            <w:proofErr w:type="spellEnd"/>
            <w:r w:rsidRPr="007D20F8">
              <w:rPr>
                <w:rFonts w:cs="Calibri"/>
              </w:rPr>
              <w:t xml:space="preserve"> участок Астраханского заповедника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Бабинское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9411</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северо-востоке - река </w:t>
            </w:r>
            <w:proofErr w:type="spellStart"/>
            <w:r w:rsidRPr="007D20F8">
              <w:rPr>
                <w:rFonts w:cs="Calibri"/>
              </w:rPr>
              <w:t>Коклюй</w:t>
            </w:r>
            <w:proofErr w:type="spellEnd"/>
            <w:r w:rsidRPr="007D20F8">
              <w:rPr>
                <w:rFonts w:cs="Calibri"/>
              </w:rPr>
              <w:t xml:space="preserve">; на западе и северо-западе - река Чулпан; на востоке - </w:t>
            </w:r>
            <w:proofErr w:type="spellStart"/>
            <w:r w:rsidRPr="007D20F8">
              <w:rPr>
                <w:rFonts w:cs="Calibri"/>
              </w:rPr>
              <w:t>Дамчинский</w:t>
            </w:r>
            <w:proofErr w:type="spellEnd"/>
            <w:r w:rsidRPr="007D20F8">
              <w:rPr>
                <w:rFonts w:cs="Calibri"/>
              </w:rPr>
              <w:t xml:space="preserve"> участок Астраханского государственного заповедника; на юге - Большая </w:t>
            </w:r>
            <w:proofErr w:type="spellStart"/>
            <w:r w:rsidRPr="007D20F8">
              <w:rPr>
                <w:rFonts w:cs="Calibri"/>
              </w:rPr>
              <w:t>Чулпанская</w:t>
            </w:r>
            <w:proofErr w:type="spellEnd"/>
            <w:r w:rsidRPr="007D20F8">
              <w:rPr>
                <w:rFonts w:cs="Calibri"/>
              </w:rPr>
              <w:t xml:space="preserve"> коса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Алексеевское</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1948</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северо-западе - урочище </w:t>
            </w:r>
            <w:proofErr w:type="spellStart"/>
            <w:r w:rsidRPr="007D20F8">
              <w:rPr>
                <w:rFonts w:cs="Calibri"/>
              </w:rPr>
              <w:t>Маракша</w:t>
            </w:r>
            <w:proofErr w:type="spellEnd"/>
            <w:r w:rsidRPr="007D20F8">
              <w:rPr>
                <w:rFonts w:cs="Calibri"/>
              </w:rPr>
              <w:t xml:space="preserve">; на западе - река </w:t>
            </w:r>
            <w:proofErr w:type="spellStart"/>
            <w:r w:rsidRPr="007D20F8">
              <w:rPr>
                <w:rFonts w:cs="Calibri"/>
              </w:rPr>
              <w:t>Коклюй</w:t>
            </w:r>
            <w:proofErr w:type="spellEnd"/>
            <w:r w:rsidRPr="007D20F8">
              <w:rPr>
                <w:rFonts w:cs="Calibri"/>
              </w:rPr>
              <w:t xml:space="preserve">; на востоке - река Волга; на юге - ильмень </w:t>
            </w:r>
            <w:proofErr w:type="spellStart"/>
            <w:r w:rsidRPr="007D20F8">
              <w:rPr>
                <w:rFonts w:cs="Calibri"/>
              </w:rPr>
              <w:t>Дамчик</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Мумринское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9249</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поселок Первомайский; на западе - поселок Хмелевой, ильмень Бакланий, ерик </w:t>
            </w:r>
            <w:proofErr w:type="spellStart"/>
            <w:r w:rsidRPr="007D20F8">
              <w:rPr>
                <w:rFonts w:cs="Calibri"/>
              </w:rPr>
              <w:t>Цаплинский</w:t>
            </w:r>
            <w:proofErr w:type="spellEnd"/>
            <w:r w:rsidRPr="007D20F8">
              <w:rPr>
                <w:rFonts w:cs="Calibri"/>
              </w:rPr>
              <w:t xml:space="preserve">; на востоке - село Житное, реки Старая Волга, </w:t>
            </w:r>
            <w:proofErr w:type="spellStart"/>
            <w:r w:rsidRPr="007D20F8">
              <w:rPr>
                <w:rFonts w:cs="Calibri"/>
              </w:rPr>
              <w:t>Зюдева</w:t>
            </w:r>
            <w:proofErr w:type="spellEnd"/>
            <w:r w:rsidRPr="007D20F8">
              <w:rPr>
                <w:rFonts w:cs="Calibri"/>
              </w:rPr>
              <w:t xml:space="preserve">; на юге - район </w:t>
            </w:r>
            <w:proofErr w:type="spellStart"/>
            <w:r w:rsidRPr="007D20F8">
              <w:rPr>
                <w:rFonts w:cs="Calibri"/>
              </w:rPr>
              <w:t>Зюдевского</w:t>
            </w:r>
            <w:proofErr w:type="spellEnd"/>
            <w:r w:rsidRPr="007D20F8">
              <w:rPr>
                <w:rFonts w:cs="Calibri"/>
              </w:rPr>
              <w:t xml:space="preserve"> и </w:t>
            </w:r>
            <w:proofErr w:type="spellStart"/>
            <w:r w:rsidRPr="007D20F8">
              <w:rPr>
                <w:rFonts w:cs="Calibri"/>
              </w:rPr>
              <w:t>Цаплинского</w:t>
            </w:r>
            <w:proofErr w:type="spellEnd"/>
            <w:r w:rsidRPr="007D20F8">
              <w:rPr>
                <w:rFonts w:cs="Calibri"/>
              </w:rPr>
              <w:t xml:space="preserve"> каналов</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Икрянинское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11629</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поселок Красные Баррикады, разветвление рек Волга и Бахтемир; на западе - села Бахтемир, Икряное, река Бахтемир; на востоке - река Волга, село Хмелевка, поселок </w:t>
            </w:r>
            <w:proofErr w:type="spellStart"/>
            <w:r w:rsidRPr="007D20F8">
              <w:rPr>
                <w:rFonts w:cs="Calibri"/>
              </w:rPr>
              <w:t>Самосделка</w:t>
            </w:r>
            <w:proofErr w:type="spellEnd"/>
            <w:r w:rsidRPr="007D20F8">
              <w:rPr>
                <w:rFonts w:cs="Calibri"/>
              </w:rPr>
              <w:t>; на юге - поселок Ямный</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Травинское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22727</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поселок Никольский, река Тобола; на западе - поселок </w:t>
            </w:r>
            <w:proofErr w:type="spellStart"/>
            <w:r w:rsidRPr="007D20F8">
              <w:rPr>
                <w:rFonts w:cs="Calibri"/>
              </w:rPr>
              <w:t>Самосделка</w:t>
            </w:r>
            <w:proofErr w:type="spellEnd"/>
            <w:r w:rsidRPr="007D20F8">
              <w:rPr>
                <w:rFonts w:cs="Calibri"/>
              </w:rPr>
              <w:t xml:space="preserve">, села Алексеевка, Полдневое, реки Волга, </w:t>
            </w:r>
            <w:proofErr w:type="spellStart"/>
            <w:r w:rsidRPr="007D20F8">
              <w:rPr>
                <w:rFonts w:cs="Calibri"/>
              </w:rPr>
              <w:t>Бирюль</w:t>
            </w:r>
            <w:proofErr w:type="spellEnd"/>
            <w:r w:rsidRPr="007D20F8">
              <w:rPr>
                <w:rFonts w:cs="Calibri"/>
              </w:rPr>
              <w:t xml:space="preserve">, протока Полдневая; на востоке - город Камызяк, села </w:t>
            </w:r>
            <w:proofErr w:type="spellStart"/>
            <w:r w:rsidRPr="007D20F8">
              <w:rPr>
                <w:rFonts w:cs="Calibri"/>
              </w:rPr>
              <w:t>Верхнекалиново</w:t>
            </w:r>
            <w:proofErr w:type="spellEnd"/>
            <w:r w:rsidRPr="007D20F8">
              <w:rPr>
                <w:rFonts w:cs="Calibri"/>
              </w:rPr>
              <w:t xml:space="preserve">, Жан-Аул; на юге - село </w:t>
            </w:r>
            <w:proofErr w:type="spellStart"/>
            <w:r w:rsidRPr="007D20F8">
              <w:rPr>
                <w:rFonts w:cs="Calibri"/>
              </w:rPr>
              <w:t>Гандурино</w:t>
            </w:r>
            <w:proofErr w:type="spellEnd"/>
            <w:r w:rsidRPr="007D20F8">
              <w:rPr>
                <w:rFonts w:cs="Calibri"/>
              </w:rPr>
              <w:t xml:space="preserve">, поселок Никитинский, протока </w:t>
            </w:r>
            <w:proofErr w:type="spellStart"/>
            <w:r w:rsidRPr="007D20F8">
              <w:rPr>
                <w:rFonts w:cs="Calibri"/>
              </w:rPr>
              <w:t>Гандуринская</w:t>
            </w:r>
            <w:proofErr w:type="spellEnd"/>
            <w:r w:rsidRPr="007D20F8">
              <w:rPr>
                <w:rFonts w:cs="Calibri"/>
              </w:rPr>
              <w:t xml:space="preserve">, река </w:t>
            </w:r>
            <w:proofErr w:type="spellStart"/>
            <w:r w:rsidRPr="007D20F8">
              <w:rPr>
                <w:rFonts w:cs="Calibri"/>
              </w:rPr>
              <w:t>Днищево</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Камызякское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15271</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поселки Тобола, Раздор, Бирючий, Новый </w:t>
            </w:r>
            <w:proofErr w:type="spellStart"/>
            <w:r w:rsidRPr="007D20F8">
              <w:rPr>
                <w:rFonts w:cs="Calibri"/>
              </w:rPr>
              <w:t>Тузуклей</w:t>
            </w:r>
            <w:proofErr w:type="spellEnd"/>
            <w:r w:rsidRPr="007D20F8">
              <w:rPr>
                <w:rFonts w:cs="Calibri"/>
              </w:rPr>
              <w:t xml:space="preserve">; на западе - река Бакланья, села </w:t>
            </w:r>
            <w:proofErr w:type="spellStart"/>
            <w:r w:rsidRPr="007D20F8">
              <w:rPr>
                <w:rFonts w:cs="Calibri"/>
              </w:rPr>
              <w:t>Верхнекалиново</w:t>
            </w:r>
            <w:proofErr w:type="spellEnd"/>
            <w:r w:rsidRPr="007D20F8">
              <w:rPr>
                <w:rFonts w:cs="Calibri"/>
              </w:rPr>
              <w:t xml:space="preserve">, Жан-аул; на востоке - протока Левый </w:t>
            </w:r>
            <w:proofErr w:type="spellStart"/>
            <w:r w:rsidRPr="007D20F8">
              <w:rPr>
                <w:rFonts w:cs="Calibri"/>
              </w:rPr>
              <w:t>Тузуклей</w:t>
            </w:r>
            <w:proofErr w:type="spellEnd"/>
            <w:r w:rsidRPr="007D20F8">
              <w:rPr>
                <w:rFonts w:cs="Calibri"/>
              </w:rPr>
              <w:t xml:space="preserve">; на юге - село </w:t>
            </w:r>
            <w:proofErr w:type="spellStart"/>
            <w:r w:rsidRPr="007D20F8">
              <w:rPr>
                <w:rFonts w:cs="Calibri"/>
              </w:rPr>
              <w:t>Каралат</w:t>
            </w:r>
            <w:proofErr w:type="spellEnd"/>
            <w:r w:rsidRPr="007D20F8">
              <w:rPr>
                <w:rFonts w:cs="Calibri"/>
              </w:rPr>
              <w:t>, протока Белужья</w:t>
            </w:r>
          </w:p>
        </w:tc>
      </w:tr>
      <w:tr w:rsidR="007D20F8" w:rsidRPr="007D20F8" w:rsidTr="0071337F">
        <w:tc>
          <w:tcPr>
            <w:tcW w:w="5000"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outlineLvl w:val="2"/>
              <w:rPr>
                <w:rFonts w:cs="Calibri"/>
              </w:rPr>
            </w:pPr>
            <w:bookmarkStart w:id="16" w:name="Par2877"/>
            <w:bookmarkEnd w:id="16"/>
            <w:r w:rsidRPr="007D20F8">
              <w:rPr>
                <w:rFonts w:cs="Calibri"/>
              </w:rPr>
              <w:t>Волго-</w:t>
            </w:r>
            <w:proofErr w:type="spellStart"/>
            <w:r w:rsidRPr="007D20F8">
              <w:rPr>
                <w:rFonts w:cs="Calibri"/>
              </w:rPr>
              <w:t>Ахтубинская</w:t>
            </w:r>
            <w:proofErr w:type="spellEnd"/>
            <w:r w:rsidRPr="007D20F8">
              <w:rPr>
                <w:rFonts w:cs="Calibri"/>
              </w:rPr>
              <w:t xml:space="preserve"> пойма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Сеитовское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4084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Ахтуба; на северо-западе - река </w:t>
            </w:r>
            <w:proofErr w:type="spellStart"/>
            <w:r w:rsidRPr="007D20F8">
              <w:rPr>
                <w:rFonts w:cs="Calibri"/>
              </w:rPr>
              <w:t>Ланчуг</w:t>
            </w:r>
            <w:proofErr w:type="spellEnd"/>
            <w:r w:rsidRPr="007D20F8">
              <w:rPr>
                <w:rFonts w:cs="Calibri"/>
              </w:rPr>
              <w:t xml:space="preserve"> и село Ново-</w:t>
            </w:r>
            <w:proofErr w:type="spellStart"/>
            <w:r w:rsidRPr="007D20F8">
              <w:rPr>
                <w:rFonts w:cs="Calibri"/>
              </w:rPr>
              <w:t>Урусовка</w:t>
            </w:r>
            <w:proofErr w:type="spellEnd"/>
            <w:r w:rsidRPr="007D20F8">
              <w:rPr>
                <w:rFonts w:cs="Calibri"/>
              </w:rPr>
              <w:t xml:space="preserve">; на востоке - река Ахтуба, село </w:t>
            </w:r>
            <w:proofErr w:type="spellStart"/>
            <w:r w:rsidRPr="007D20F8">
              <w:rPr>
                <w:rFonts w:cs="Calibri"/>
              </w:rPr>
              <w:t>Сеитовка</w:t>
            </w:r>
            <w:proofErr w:type="spellEnd"/>
            <w:r w:rsidRPr="007D20F8">
              <w:rPr>
                <w:rFonts w:cs="Calibri"/>
              </w:rPr>
              <w:t>; на юге - река Ахтуба, село Вятское</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Ахтубинское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11968</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село Досанг и урочище </w:t>
            </w:r>
            <w:proofErr w:type="spellStart"/>
            <w:r w:rsidRPr="007D20F8">
              <w:rPr>
                <w:rFonts w:cs="Calibri"/>
              </w:rPr>
              <w:t>Пермяковский</w:t>
            </w:r>
            <w:proofErr w:type="spellEnd"/>
            <w:r w:rsidRPr="007D20F8">
              <w:rPr>
                <w:rFonts w:cs="Calibri"/>
              </w:rPr>
              <w:t xml:space="preserve"> ильмень; на западе - Барановское нерестилище; на востоке </w:t>
            </w:r>
            <w:proofErr w:type="gramStart"/>
            <w:r w:rsidRPr="007D20F8">
              <w:rPr>
                <w:rFonts w:cs="Calibri"/>
              </w:rPr>
              <w:t>-р</w:t>
            </w:r>
            <w:proofErr w:type="gramEnd"/>
            <w:r w:rsidRPr="007D20F8">
              <w:rPr>
                <w:rFonts w:cs="Calibri"/>
              </w:rPr>
              <w:t xml:space="preserve">еки Ахтуба и </w:t>
            </w:r>
            <w:proofErr w:type="spellStart"/>
            <w:r w:rsidRPr="007D20F8">
              <w:rPr>
                <w:rFonts w:cs="Calibri"/>
              </w:rPr>
              <w:t>Ланчуг</w:t>
            </w:r>
            <w:proofErr w:type="spellEnd"/>
            <w:r w:rsidRPr="007D20F8">
              <w:rPr>
                <w:rFonts w:cs="Calibri"/>
              </w:rPr>
              <w:t xml:space="preserve">; на юге - река </w:t>
            </w:r>
            <w:proofErr w:type="spellStart"/>
            <w:r w:rsidRPr="007D20F8">
              <w:rPr>
                <w:rFonts w:cs="Calibri"/>
              </w:rPr>
              <w:t>Бузан</w:t>
            </w:r>
            <w:proofErr w:type="spellEnd"/>
          </w:p>
        </w:tc>
      </w:tr>
    </w:tbl>
    <w:p w:rsidR="007D20F8" w:rsidRPr="007D20F8" w:rsidRDefault="007D20F8" w:rsidP="007D20F8"/>
    <w:tbl>
      <w:tblPr>
        <w:tblW w:w="5000" w:type="pct"/>
        <w:tblCellMar>
          <w:top w:w="75" w:type="dxa"/>
          <w:left w:w="0" w:type="dxa"/>
          <w:bottom w:w="75" w:type="dxa"/>
          <w:right w:w="0" w:type="dxa"/>
        </w:tblCellMar>
        <w:tblLook w:val="0000" w:firstRow="0" w:lastRow="0" w:firstColumn="0" w:lastColumn="0" w:noHBand="0" w:noVBand="0"/>
      </w:tblPr>
      <w:tblGrid>
        <w:gridCol w:w="2286"/>
        <w:gridCol w:w="1780"/>
        <w:gridCol w:w="5413"/>
      </w:tblGrid>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lastRenderedPageBreak/>
              <w:t>Барановское</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5145</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по административной границе Харабалинского района; на западе - река Кривая Волга; на востоке - ерик Кривой; на юге - река </w:t>
            </w:r>
            <w:proofErr w:type="spellStart"/>
            <w:r w:rsidRPr="007D20F8">
              <w:rPr>
                <w:rFonts w:cs="Calibri"/>
              </w:rPr>
              <w:t>Бузан</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Семеновское</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6157</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gramStart"/>
            <w:r w:rsidRPr="007D20F8">
              <w:rPr>
                <w:rFonts w:cs="Calibri"/>
              </w:rPr>
              <w:t xml:space="preserve">На севере - ерик Широкий, село Речное; на западе - река Волга, село </w:t>
            </w:r>
            <w:proofErr w:type="spellStart"/>
            <w:r w:rsidRPr="007D20F8">
              <w:rPr>
                <w:rFonts w:cs="Calibri"/>
              </w:rPr>
              <w:t>Новострой</w:t>
            </w:r>
            <w:proofErr w:type="spellEnd"/>
            <w:r w:rsidRPr="007D20F8">
              <w:rPr>
                <w:rFonts w:cs="Calibri"/>
              </w:rPr>
              <w:t>; на востоке - нерестилище Речное, село Щучий; на юге - река Волга, село Семеновка</w:t>
            </w:r>
            <w:proofErr w:type="gram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Речное</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7282</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нерестилище Заволжское, ерик Казачий; на западе - река Волга; на востоке - нерестилище </w:t>
            </w:r>
            <w:proofErr w:type="spellStart"/>
            <w:r w:rsidRPr="007D20F8">
              <w:rPr>
                <w:rFonts w:cs="Calibri"/>
              </w:rPr>
              <w:t>Хошеутовское</w:t>
            </w:r>
            <w:proofErr w:type="spellEnd"/>
            <w:r w:rsidRPr="007D20F8">
              <w:rPr>
                <w:rFonts w:cs="Calibri"/>
              </w:rPr>
              <w:t>; на юге - земли Енотаевского района</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Хошеутовское</w:t>
            </w:r>
            <w:proofErr w:type="spellEnd"/>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7693</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река </w:t>
            </w:r>
            <w:proofErr w:type="spellStart"/>
            <w:r w:rsidRPr="007D20F8">
              <w:rPr>
                <w:rFonts w:cs="Calibri"/>
              </w:rPr>
              <w:t>Ашулук</w:t>
            </w:r>
            <w:proofErr w:type="spellEnd"/>
            <w:r w:rsidRPr="007D20F8">
              <w:rPr>
                <w:rFonts w:cs="Calibri"/>
              </w:rPr>
              <w:t xml:space="preserve">; на западе - нерестилище Заволжское и река Ахтуба; на востоке - села </w:t>
            </w:r>
            <w:proofErr w:type="spellStart"/>
            <w:r w:rsidRPr="007D20F8">
              <w:rPr>
                <w:rFonts w:cs="Calibri"/>
              </w:rPr>
              <w:t>Ахтубинка</w:t>
            </w:r>
            <w:proofErr w:type="spellEnd"/>
            <w:r w:rsidRPr="007D20F8">
              <w:rPr>
                <w:rFonts w:cs="Calibri"/>
              </w:rPr>
              <w:t xml:space="preserve">, </w:t>
            </w:r>
            <w:proofErr w:type="spellStart"/>
            <w:r w:rsidRPr="007D20F8">
              <w:rPr>
                <w:rFonts w:cs="Calibri"/>
              </w:rPr>
              <w:t>Хошеутово</w:t>
            </w:r>
            <w:proofErr w:type="spellEnd"/>
            <w:r w:rsidRPr="007D20F8">
              <w:rPr>
                <w:rFonts w:cs="Calibri"/>
              </w:rPr>
              <w:t xml:space="preserve"> и река </w:t>
            </w:r>
            <w:proofErr w:type="spellStart"/>
            <w:r w:rsidRPr="007D20F8">
              <w:rPr>
                <w:rFonts w:cs="Calibri"/>
              </w:rPr>
              <w:t>Ашулук</w:t>
            </w:r>
            <w:proofErr w:type="spellEnd"/>
            <w:r w:rsidRPr="007D20F8">
              <w:rPr>
                <w:rFonts w:cs="Calibri"/>
              </w:rPr>
              <w:t xml:space="preserve">; на юге - нерестилище Речное, село </w:t>
            </w:r>
            <w:proofErr w:type="spellStart"/>
            <w:r w:rsidRPr="007D20F8">
              <w:rPr>
                <w:rFonts w:cs="Calibri"/>
              </w:rPr>
              <w:t>Лапас</w:t>
            </w:r>
            <w:proofErr w:type="spellEnd"/>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Заволжское</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11524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ерик </w:t>
            </w:r>
            <w:proofErr w:type="spellStart"/>
            <w:r w:rsidRPr="007D20F8">
              <w:rPr>
                <w:rFonts w:cs="Calibri"/>
              </w:rPr>
              <w:t>Шавраун</w:t>
            </w:r>
            <w:proofErr w:type="spellEnd"/>
            <w:r w:rsidRPr="007D20F8">
              <w:rPr>
                <w:rFonts w:cs="Calibri"/>
              </w:rPr>
              <w:t xml:space="preserve">; на западе - земли Енотаевского района; на востоке - нерестилище </w:t>
            </w:r>
            <w:proofErr w:type="spellStart"/>
            <w:r w:rsidRPr="007D20F8">
              <w:rPr>
                <w:rFonts w:cs="Calibri"/>
              </w:rPr>
              <w:t>Хошеутовское</w:t>
            </w:r>
            <w:proofErr w:type="spellEnd"/>
            <w:r w:rsidRPr="007D20F8">
              <w:rPr>
                <w:rFonts w:cs="Calibri"/>
              </w:rPr>
              <w:t>, река Ахтуба; на юге - нерестилище Речное, ерик Казачий</w:t>
            </w:r>
          </w:p>
        </w:tc>
      </w:tr>
      <w:tr w:rsidR="007D20F8" w:rsidRPr="007D20F8" w:rsidTr="0071337F">
        <w:tc>
          <w:tcPr>
            <w:tcW w:w="120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Кирпичное</w:t>
            </w:r>
          </w:p>
        </w:tc>
        <w:tc>
          <w:tcPr>
            <w:tcW w:w="93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5904</w:t>
            </w:r>
          </w:p>
        </w:tc>
        <w:tc>
          <w:tcPr>
            <w:tcW w:w="28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севере - ерик Банный, ерик Сухая </w:t>
            </w:r>
            <w:proofErr w:type="spellStart"/>
            <w:r w:rsidRPr="007D20F8">
              <w:rPr>
                <w:rFonts w:cs="Calibri"/>
              </w:rPr>
              <w:t>Митинка</w:t>
            </w:r>
            <w:proofErr w:type="spellEnd"/>
            <w:r w:rsidRPr="007D20F8">
              <w:rPr>
                <w:rFonts w:cs="Calibri"/>
              </w:rPr>
              <w:t>; на востоке - ерик Кирпичный; на юго-западе - река Волга; на юго-востоке - нерестилище Заволжское, село Заволжье</w:t>
            </w:r>
          </w:p>
        </w:tc>
      </w:tr>
    </w:tbl>
    <w:p w:rsidR="007D20F8" w:rsidRPr="007D20F8" w:rsidRDefault="007D20F8" w:rsidP="007D20F8">
      <w:pPr>
        <w:autoSpaceDE w:val="0"/>
        <w:autoSpaceDN w:val="0"/>
        <w:adjustRightInd w:val="0"/>
        <w:spacing w:after="0" w:line="240" w:lineRule="auto"/>
        <w:jc w:val="right"/>
        <w:outlineLvl w:val="0"/>
        <w:rPr>
          <w:rFonts w:cs="Calibri"/>
        </w:rPr>
      </w:pPr>
    </w:p>
    <w:p w:rsidR="007D20F8" w:rsidRPr="007D20F8" w:rsidRDefault="007D20F8" w:rsidP="007D20F8">
      <w:pPr>
        <w:widowControl w:val="0"/>
        <w:autoSpaceDE w:val="0"/>
        <w:autoSpaceDN w:val="0"/>
        <w:adjustRightInd w:val="0"/>
        <w:spacing w:after="0" w:line="240" w:lineRule="auto"/>
        <w:ind w:firstLine="540"/>
        <w:jc w:val="right"/>
      </w:pPr>
      <w:r w:rsidRPr="007D20F8">
        <w:t>Приложение N 5</w:t>
      </w:r>
    </w:p>
    <w:p w:rsidR="007D20F8" w:rsidRPr="007D20F8" w:rsidRDefault="007D20F8" w:rsidP="007D20F8">
      <w:pPr>
        <w:widowControl w:val="0"/>
        <w:autoSpaceDE w:val="0"/>
        <w:autoSpaceDN w:val="0"/>
        <w:adjustRightInd w:val="0"/>
        <w:spacing w:after="0" w:line="240" w:lineRule="auto"/>
        <w:ind w:firstLine="540"/>
        <w:jc w:val="right"/>
      </w:pPr>
      <w:r w:rsidRPr="007D20F8">
        <w:t>к Правилам рыболовства</w:t>
      </w:r>
    </w:p>
    <w:p w:rsidR="007D20F8" w:rsidRPr="007D20F8" w:rsidRDefault="007D20F8" w:rsidP="007D20F8">
      <w:pPr>
        <w:widowControl w:val="0"/>
        <w:autoSpaceDE w:val="0"/>
        <w:autoSpaceDN w:val="0"/>
        <w:adjustRightInd w:val="0"/>
        <w:spacing w:after="0" w:line="240" w:lineRule="auto"/>
        <w:ind w:firstLine="540"/>
        <w:jc w:val="right"/>
      </w:pPr>
      <w:r w:rsidRPr="007D20F8">
        <w:t>для Волжско-Каспийского</w:t>
      </w:r>
    </w:p>
    <w:p w:rsidR="007D20F8" w:rsidRPr="007D20F8" w:rsidRDefault="007D20F8" w:rsidP="007D20F8">
      <w:pPr>
        <w:widowControl w:val="0"/>
        <w:autoSpaceDE w:val="0"/>
        <w:autoSpaceDN w:val="0"/>
        <w:adjustRightInd w:val="0"/>
        <w:spacing w:after="0" w:line="240" w:lineRule="auto"/>
        <w:ind w:firstLine="540"/>
        <w:jc w:val="right"/>
      </w:pPr>
      <w:r w:rsidRPr="007D20F8">
        <w:t>рыбохозяйственного бассейна</w:t>
      </w:r>
    </w:p>
    <w:p w:rsidR="007D20F8" w:rsidRPr="007D20F8" w:rsidRDefault="007D20F8" w:rsidP="007D20F8">
      <w:pPr>
        <w:widowControl w:val="0"/>
        <w:autoSpaceDE w:val="0"/>
        <w:autoSpaceDN w:val="0"/>
        <w:adjustRightInd w:val="0"/>
        <w:spacing w:after="0" w:line="240" w:lineRule="auto"/>
        <w:ind w:firstLine="540"/>
        <w:jc w:val="center"/>
        <w:rPr>
          <w:rFonts w:ascii="Times New Roman" w:hAnsi="Times New Roman"/>
          <w:sz w:val="24"/>
          <w:szCs w:val="24"/>
        </w:rPr>
      </w:pPr>
    </w:p>
    <w:p w:rsidR="007D20F8" w:rsidRPr="007D20F8" w:rsidRDefault="007D20F8" w:rsidP="007D20F8">
      <w:pPr>
        <w:widowControl w:val="0"/>
        <w:autoSpaceDE w:val="0"/>
        <w:autoSpaceDN w:val="0"/>
        <w:adjustRightInd w:val="0"/>
        <w:spacing w:after="0" w:line="240" w:lineRule="auto"/>
        <w:ind w:firstLine="540"/>
        <w:jc w:val="center"/>
      </w:pPr>
      <w:r w:rsidRPr="007D20F8">
        <w:t xml:space="preserve">ПЕРЕЧЕНЬ </w:t>
      </w:r>
    </w:p>
    <w:p w:rsidR="007D20F8" w:rsidRPr="007D20F8" w:rsidRDefault="007D20F8" w:rsidP="007D20F8">
      <w:pPr>
        <w:widowControl w:val="0"/>
        <w:autoSpaceDE w:val="0"/>
        <w:autoSpaceDN w:val="0"/>
        <w:adjustRightInd w:val="0"/>
        <w:spacing w:after="0" w:line="240" w:lineRule="auto"/>
        <w:ind w:firstLine="540"/>
        <w:jc w:val="center"/>
      </w:pPr>
      <w:r w:rsidRPr="007D20F8">
        <w:t xml:space="preserve">ЗИМОВАЛЬНЫХ ЯМ, РАСПОЛОЖЕННЫХ </w:t>
      </w:r>
      <w:proofErr w:type="gramStart"/>
      <w:r w:rsidRPr="007D20F8">
        <w:t>НА</w:t>
      </w:r>
      <w:proofErr w:type="gramEnd"/>
      <w:r w:rsidRPr="007D20F8">
        <w:t xml:space="preserve"> </w:t>
      </w:r>
    </w:p>
    <w:p w:rsidR="007D20F8" w:rsidRPr="007D20F8" w:rsidRDefault="007D20F8" w:rsidP="007D20F8">
      <w:pPr>
        <w:widowControl w:val="0"/>
        <w:autoSpaceDE w:val="0"/>
        <w:autoSpaceDN w:val="0"/>
        <w:adjustRightInd w:val="0"/>
        <w:spacing w:after="0" w:line="240" w:lineRule="auto"/>
        <w:ind w:firstLine="540"/>
        <w:jc w:val="center"/>
      </w:pPr>
      <w:r w:rsidRPr="007D20F8">
        <w:t xml:space="preserve">ВОДНЫХ </w:t>
      </w:r>
      <w:proofErr w:type="gramStart"/>
      <w:r w:rsidRPr="007D20F8">
        <w:t>ОБЪЕКТАХ</w:t>
      </w:r>
      <w:proofErr w:type="gramEnd"/>
      <w:r w:rsidRPr="007D20F8">
        <w:t xml:space="preserve"> РЫБОХОЗЯЙСТВЕННОГО ЗНАЧЕНИЯ </w:t>
      </w:r>
    </w:p>
    <w:p w:rsidR="007D20F8" w:rsidRPr="007D20F8" w:rsidRDefault="007D20F8" w:rsidP="007D20F8">
      <w:pPr>
        <w:widowControl w:val="0"/>
        <w:autoSpaceDE w:val="0"/>
        <w:autoSpaceDN w:val="0"/>
        <w:adjustRightInd w:val="0"/>
        <w:spacing w:after="0" w:line="240" w:lineRule="auto"/>
        <w:ind w:firstLine="540"/>
        <w:jc w:val="center"/>
      </w:pPr>
      <w:r w:rsidRPr="007D20F8">
        <w:t xml:space="preserve">ВОЛЖСКО-КАСПИЙСКОГО </w:t>
      </w:r>
    </w:p>
    <w:p w:rsidR="007D20F8" w:rsidRPr="007D20F8" w:rsidRDefault="007D20F8" w:rsidP="007D20F8">
      <w:pPr>
        <w:widowControl w:val="0"/>
        <w:autoSpaceDE w:val="0"/>
        <w:autoSpaceDN w:val="0"/>
        <w:adjustRightInd w:val="0"/>
        <w:spacing w:after="0" w:line="240" w:lineRule="auto"/>
        <w:ind w:firstLine="540"/>
        <w:jc w:val="center"/>
      </w:pPr>
      <w:r w:rsidRPr="007D20F8">
        <w:t>РЫБОХОЗЯЙСТВЕННОГО БАССЕЙНА</w:t>
      </w:r>
    </w:p>
    <w:tbl>
      <w:tblPr>
        <w:tblW w:w="5000" w:type="pct"/>
        <w:tblCellMar>
          <w:top w:w="75" w:type="dxa"/>
          <w:left w:w="0" w:type="dxa"/>
          <w:bottom w:w="75" w:type="dxa"/>
          <w:right w:w="0" w:type="dxa"/>
        </w:tblCellMar>
        <w:tblLook w:val="0000" w:firstRow="0" w:lastRow="0" w:firstColumn="0" w:lastColumn="0" w:noHBand="0" w:noVBand="0"/>
      </w:tblPr>
      <w:tblGrid>
        <w:gridCol w:w="2195"/>
        <w:gridCol w:w="7284"/>
      </w:tblGrid>
      <w:tr w:rsidR="007D20F8" w:rsidRPr="007D20F8" w:rsidTr="0071337F">
        <w:tc>
          <w:tcPr>
            <w:tcW w:w="500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outlineLvl w:val="2"/>
              <w:rPr>
                <w:rFonts w:cs="Calibri"/>
              </w:rPr>
            </w:pPr>
            <w:r w:rsidRPr="007D20F8">
              <w:rPr>
                <w:rFonts w:cs="Calibri"/>
              </w:rPr>
              <w:t>Астраханская область</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Мартышка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Зюйдевая</w:t>
            </w:r>
            <w:proofErr w:type="spellEnd"/>
            <w:r w:rsidRPr="007D20F8">
              <w:rPr>
                <w:rFonts w:cs="Calibri"/>
              </w:rPr>
              <w:t xml:space="preserve">: от рынка острова Жеребячьего вниз по течению до реки Правая </w:t>
            </w:r>
            <w:proofErr w:type="spellStart"/>
            <w:r w:rsidRPr="007D20F8">
              <w:rPr>
                <w:rFonts w:cs="Calibri"/>
              </w:rPr>
              <w:t>Зюйдевая</w:t>
            </w:r>
            <w:proofErr w:type="spellEnd"/>
            <w:r w:rsidRPr="007D20F8">
              <w:rPr>
                <w:rFonts w:cs="Calibri"/>
              </w:rPr>
              <w:t xml:space="preserve"> протяженностью 2450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Нижняя </w:t>
            </w:r>
            <w:proofErr w:type="spellStart"/>
            <w:r w:rsidRPr="007D20F8">
              <w:rPr>
                <w:rFonts w:cs="Calibri"/>
              </w:rPr>
              <w:t>Зюйдевая</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Зюйдевая</w:t>
            </w:r>
            <w:proofErr w:type="spellEnd"/>
            <w:r w:rsidRPr="007D20F8">
              <w:rPr>
                <w:rFonts w:cs="Calibri"/>
              </w:rPr>
              <w:t xml:space="preserve">: от ерика Поперечный вниз по течению до острова </w:t>
            </w:r>
            <w:proofErr w:type="spellStart"/>
            <w:r w:rsidRPr="007D20F8">
              <w:rPr>
                <w:rFonts w:cs="Calibri"/>
              </w:rPr>
              <w:t>Бирюковский</w:t>
            </w:r>
            <w:proofErr w:type="spellEnd"/>
            <w:r w:rsidRPr="007D20F8">
              <w:rPr>
                <w:rFonts w:cs="Calibri"/>
              </w:rPr>
              <w:t xml:space="preserve"> протяженностью 1250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Сидоркина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Гандуринская</w:t>
            </w:r>
            <w:proofErr w:type="spellEnd"/>
            <w:r w:rsidRPr="007D20F8">
              <w:rPr>
                <w:rFonts w:cs="Calibri"/>
              </w:rPr>
              <w:t xml:space="preserve">: от истока ерика Первого </w:t>
            </w:r>
            <w:proofErr w:type="spellStart"/>
            <w:r w:rsidRPr="007D20F8">
              <w:rPr>
                <w:rFonts w:cs="Calibri"/>
              </w:rPr>
              <w:t>Морянного</w:t>
            </w:r>
            <w:proofErr w:type="spellEnd"/>
            <w:r w:rsidRPr="007D20F8">
              <w:rPr>
                <w:rFonts w:cs="Calibri"/>
              </w:rPr>
              <w:t xml:space="preserve"> вниз по течению до истока реки Правой </w:t>
            </w:r>
            <w:proofErr w:type="spellStart"/>
            <w:r w:rsidRPr="007D20F8">
              <w:rPr>
                <w:rFonts w:cs="Calibri"/>
              </w:rPr>
              <w:t>Гандуринской</w:t>
            </w:r>
            <w:proofErr w:type="spellEnd"/>
            <w:r w:rsidRPr="007D20F8">
              <w:rPr>
                <w:rFonts w:cs="Calibri"/>
              </w:rPr>
              <w:t xml:space="preserve"> протяженностью 700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Дамбинская</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Сумница</w:t>
            </w:r>
            <w:proofErr w:type="spellEnd"/>
            <w:r w:rsidRPr="007D20F8">
              <w:rPr>
                <w:rFonts w:cs="Calibri"/>
              </w:rPr>
              <w:t xml:space="preserve">: от </w:t>
            </w:r>
            <w:proofErr w:type="spellStart"/>
            <w:r w:rsidRPr="007D20F8">
              <w:rPr>
                <w:rFonts w:cs="Calibri"/>
              </w:rPr>
              <w:t>притонка</w:t>
            </w:r>
            <w:proofErr w:type="spellEnd"/>
            <w:r w:rsidRPr="007D20F8">
              <w:rPr>
                <w:rFonts w:cs="Calibri"/>
              </w:rPr>
              <w:t xml:space="preserve"> тони "Дамба" вниз по течению протяженностью 850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Никитинская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Никитинская: на один километр ниже ерика </w:t>
            </w:r>
            <w:proofErr w:type="spellStart"/>
            <w:r w:rsidRPr="007D20F8">
              <w:rPr>
                <w:rFonts w:cs="Calibri"/>
              </w:rPr>
              <w:t>Торгуловский</w:t>
            </w:r>
            <w:proofErr w:type="spellEnd"/>
            <w:r w:rsidRPr="007D20F8">
              <w:rPr>
                <w:rFonts w:cs="Calibri"/>
              </w:rPr>
              <w:t xml:space="preserve"> вниз по течению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lastRenderedPageBreak/>
              <w:t>Ходовая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Ходовая: вверх по течению от ерика Нижний </w:t>
            </w:r>
            <w:proofErr w:type="spellStart"/>
            <w:r w:rsidRPr="007D20F8">
              <w:rPr>
                <w:rFonts w:cs="Calibri"/>
              </w:rPr>
              <w:t>Ходовенок</w:t>
            </w:r>
            <w:proofErr w:type="spellEnd"/>
            <w:r w:rsidRPr="007D20F8">
              <w:rPr>
                <w:rFonts w:cs="Calibri"/>
              </w:rPr>
              <w:t xml:space="preserve"> протяженностью 170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Золотая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реки </w:t>
            </w:r>
            <w:proofErr w:type="spellStart"/>
            <w:r w:rsidRPr="007D20F8">
              <w:rPr>
                <w:rFonts w:cs="Calibri"/>
              </w:rPr>
              <w:t>Тимофеевская</w:t>
            </w:r>
            <w:proofErr w:type="spellEnd"/>
            <w:r w:rsidRPr="007D20F8">
              <w:rPr>
                <w:rFonts w:cs="Calibri"/>
              </w:rPr>
              <w:t xml:space="preserve"> и Поперечник: от </w:t>
            </w:r>
            <w:proofErr w:type="spellStart"/>
            <w:r w:rsidRPr="007D20F8">
              <w:rPr>
                <w:rFonts w:cs="Calibri"/>
              </w:rPr>
              <w:t>притонка</w:t>
            </w:r>
            <w:proofErr w:type="spellEnd"/>
            <w:r w:rsidRPr="007D20F8">
              <w:rPr>
                <w:rFonts w:cs="Calibri"/>
              </w:rPr>
              <w:t xml:space="preserve"> тони "Пролетарская" вниз по течению до истока рек Долгая и </w:t>
            </w:r>
            <w:proofErr w:type="spellStart"/>
            <w:r w:rsidRPr="007D20F8">
              <w:rPr>
                <w:rFonts w:cs="Calibri"/>
              </w:rPr>
              <w:t>Иголкинская</w:t>
            </w:r>
            <w:proofErr w:type="spellEnd"/>
            <w:r w:rsidRPr="007D20F8">
              <w:rPr>
                <w:rFonts w:cs="Calibri"/>
              </w:rPr>
              <w:t xml:space="preserve"> общей протяженностью 1500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Машкина Коса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Волга: от верхнего конца острова N 1 и истока ерика Вторая </w:t>
            </w:r>
            <w:proofErr w:type="spellStart"/>
            <w:r w:rsidRPr="007D20F8">
              <w:rPr>
                <w:rFonts w:cs="Calibri"/>
              </w:rPr>
              <w:t>Проливина</w:t>
            </w:r>
            <w:proofErr w:type="spellEnd"/>
            <w:r w:rsidRPr="007D20F8">
              <w:rPr>
                <w:rFonts w:cs="Calibri"/>
              </w:rPr>
              <w:t xml:space="preserve"> вниз по течению до южной оконечности острова Барановский протяженностью 5200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Дубовская-1 (Черный Яр)</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Дубовском проране: от Верхнего конца острова </w:t>
            </w:r>
            <w:proofErr w:type="spellStart"/>
            <w:r w:rsidRPr="007D20F8">
              <w:rPr>
                <w:rFonts w:cs="Calibri"/>
              </w:rPr>
              <w:t>Дубовской</w:t>
            </w:r>
            <w:proofErr w:type="spellEnd"/>
            <w:r w:rsidRPr="007D20F8">
              <w:rPr>
                <w:rFonts w:cs="Calibri"/>
              </w:rPr>
              <w:t xml:space="preserve"> вниз по течению протяженностью 300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Дубовская-2</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Дубовском проране: от нижней границы хутора </w:t>
            </w:r>
            <w:proofErr w:type="spellStart"/>
            <w:r w:rsidRPr="007D20F8">
              <w:rPr>
                <w:rFonts w:cs="Calibri"/>
              </w:rPr>
              <w:t>Бундино</w:t>
            </w:r>
            <w:proofErr w:type="spellEnd"/>
            <w:r w:rsidRPr="007D20F8">
              <w:rPr>
                <w:rFonts w:cs="Calibri"/>
              </w:rPr>
              <w:t xml:space="preserve"> вниз по течению протяженностью 3200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Бухтовая</w:t>
            </w:r>
            <w:proofErr w:type="spellEnd"/>
            <w:r w:rsidRPr="007D20F8">
              <w:rPr>
                <w:rFonts w:cs="Calibri"/>
              </w:rPr>
              <w:t xml:space="preserve"> (Кировский банк)</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на Кировском банке: на 1 км выше морского поста "Бухты" протяженностью 130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Прямая средняя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река Прямая Средняя (Красноярский район): от ее истока вниз по течению протяженностью 2100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Система ям на Кировском банке</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Кировском банке: в районе ерика </w:t>
            </w:r>
            <w:proofErr w:type="spellStart"/>
            <w:r w:rsidRPr="007D20F8">
              <w:rPr>
                <w:rFonts w:cs="Calibri"/>
              </w:rPr>
              <w:t>Еграшкин</w:t>
            </w:r>
            <w:proofErr w:type="spellEnd"/>
            <w:r w:rsidRPr="007D20F8">
              <w:rPr>
                <w:rFonts w:cs="Calibri"/>
              </w:rPr>
              <w:t xml:space="preserve"> до ерика </w:t>
            </w:r>
            <w:proofErr w:type="gramStart"/>
            <w:r w:rsidRPr="007D20F8">
              <w:rPr>
                <w:rFonts w:cs="Calibri"/>
              </w:rPr>
              <w:t>Жеребячий</w:t>
            </w:r>
            <w:proofErr w:type="gramEnd"/>
            <w:r w:rsidRPr="007D20F8">
              <w:rPr>
                <w:rFonts w:cs="Calibri"/>
              </w:rPr>
              <w:t>;</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Бешеная Суводь</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Волга: вниз по течению от хутора </w:t>
            </w:r>
            <w:proofErr w:type="spellStart"/>
            <w:r w:rsidRPr="007D20F8">
              <w:rPr>
                <w:rFonts w:cs="Calibri"/>
              </w:rPr>
              <w:t>Дуюнов</w:t>
            </w:r>
            <w:proofErr w:type="spellEnd"/>
            <w:r w:rsidRPr="007D20F8">
              <w:rPr>
                <w:rFonts w:cs="Calibri"/>
              </w:rPr>
              <w:t xml:space="preserve"> на 600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Куркина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Подстепка</w:t>
            </w:r>
            <w:proofErr w:type="spellEnd"/>
            <w:r w:rsidRPr="007D20F8">
              <w:rPr>
                <w:rFonts w:cs="Calibri"/>
              </w:rPr>
              <w:t xml:space="preserve">: вверх по течению от хутора </w:t>
            </w:r>
            <w:proofErr w:type="spellStart"/>
            <w:r w:rsidRPr="007D20F8">
              <w:rPr>
                <w:rFonts w:cs="Calibri"/>
              </w:rPr>
              <w:t>Зубовка</w:t>
            </w:r>
            <w:proofErr w:type="spellEnd"/>
            <w:r w:rsidRPr="007D20F8">
              <w:rPr>
                <w:rFonts w:cs="Calibri"/>
              </w:rPr>
              <w:t xml:space="preserve"> на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Пиштарская</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Ахтуба: вниз по течению от паромной переправы села </w:t>
            </w:r>
            <w:proofErr w:type="spellStart"/>
            <w:r w:rsidRPr="007D20F8">
              <w:rPr>
                <w:rFonts w:cs="Calibri"/>
              </w:rPr>
              <w:t>Болхуны</w:t>
            </w:r>
            <w:proofErr w:type="spellEnd"/>
            <w:r w:rsidRPr="007D20F8">
              <w:rPr>
                <w:rFonts w:cs="Calibri"/>
              </w:rPr>
              <w:t xml:space="preserve"> на 200 м,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Ескина</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Волга: вниз по течению от затона </w:t>
            </w:r>
            <w:proofErr w:type="spellStart"/>
            <w:r w:rsidRPr="007D20F8">
              <w:rPr>
                <w:rFonts w:cs="Calibri"/>
              </w:rPr>
              <w:t>Ескина</w:t>
            </w:r>
            <w:proofErr w:type="spellEnd"/>
            <w:r w:rsidRPr="007D20F8">
              <w:rPr>
                <w:rFonts w:cs="Calibri"/>
              </w:rPr>
              <w:t xml:space="preserve"> на 100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Ежевичная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Ахтуба: вниз по течению от паромной переправы села </w:t>
            </w:r>
            <w:proofErr w:type="spellStart"/>
            <w:r w:rsidRPr="007D20F8">
              <w:rPr>
                <w:rFonts w:cs="Calibri"/>
              </w:rPr>
              <w:t>Сокрутовка</w:t>
            </w:r>
            <w:proofErr w:type="spellEnd"/>
            <w:r w:rsidRPr="007D20F8">
              <w:rPr>
                <w:rFonts w:cs="Calibri"/>
              </w:rPr>
              <w:t xml:space="preserve"> на 3,5 км,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Каширская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река Ахтуба: вниз по течению от паромной переправы села Золотуха на 1,5 км, протяженностью 450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Холодная яма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река Волга: село Поды, от базы "Лукойл" до молочно-товарной фермы колхоза "Волна революции" протяженностью 3000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Аргунка</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река Волга: село Черный Яр правый берег от "Черного рынка" до "Старой воложки" включительно "</w:t>
            </w:r>
            <w:proofErr w:type="spellStart"/>
            <w:r w:rsidRPr="007D20F8">
              <w:rPr>
                <w:rFonts w:cs="Calibri"/>
              </w:rPr>
              <w:t>Аргунка</w:t>
            </w:r>
            <w:proofErr w:type="spellEnd"/>
            <w:r w:rsidRPr="007D20F8">
              <w:rPr>
                <w:rFonts w:cs="Calibri"/>
              </w:rPr>
              <w:t>" протяженностью 5000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Гришкина суводь</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река Банная: в районе участка "</w:t>
            </w:r>
            <w:proofErr w:type="spellStart"/>
            <w:r w:rsidRPr="007D20F8">
              <w:rPr>
                <w:rFonts w:cs="Calibri"/>
              </w:rPr>
              <w:t>Алимовский</w:t>
            </w:r>
            <w:proofErr w:type="spellEnd"/>
            <w:r w:rsidRPr="007D20F8">
              <w:rPr>
                <w:rFonts w:cs="Calibri"/>
              </w:rPr>
              <w:t xml:space="preserve">" в 3-х км вниз по течению от села </w:t>
            </w:r>
            <w:proofErr w:type="spellStart"/>
            <w:r w:rsidRPr="007D20F8">
              <w:rPr>
                <w:rFonts w:cs="Calibri"/>
              </w:rPr>
              <w:t>Селитренное</w:t>
            </w:r>
            <w:proofErr w:type="spellEnd"/>
            <w:r w:rsidRPr="007D20F8">
              <w:rPr>
                <w:rFonts w:cs="Calibri"/>
              </w:rPr>
              <w:t>, протяженностью 300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Р-н участка "Обливной"</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река Банная: от впадения в реку Ахтуба вниз по течению до базы отдыха "</w:t>
            </w:r>
            <w:proofErr w:type="spellStart"/>
            <w:r w:rsidRPr="007D20F8">
              <w:rPr>
                <w:rFonts w:cs="Calibri"/>
              </w:rPr>
              <w:t>Алимовский</w:t>
            </w:r>
            <w:proofErr w:type="spellEnd"/>
            <w:r w:rsidRPr="007D20F8">
              <w:rPr>
                <w:rFonts w:cs="Calibri"/>
              </w:rPr>
              <w:t xml:space="preserve"> плес" ниже села </w:t>
            </w:r>
            <w:proofErr w:type="spellStart"/>
            <w:r w:rsidRPr="007D20F8">
              <w:rPr>
                <w:rFonts w:cs="Calibri"/>
              </w:rPr>
              <w:t>Селитренное</w:t>
            </w:r>
            <w:proofErr w:type="spellEnd"/>
            <w:r w:rsidRPr="007D20F8">
              <w:rPr>
                <w:rFonts w:cs="Calibri"/>
              </w:rPr>
              <w:t>,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Р-н участка "</w:t>
            </w:r>
            <w:proofErr w:type="spellStart"/>
            <w:r w:rsidRPr="007D20F8">
              <w:rPr>
                <w:rFonts w:cs="Calibri"/>
              </w:rPr>
              <w:t>Монтя</w:t>
            </w:r>
            <w:proofErr w:type="spellEnd"/>
            <w:r w:rsidRPr="007D20F8">
              <w:rPr>
                <w:rFonts w:cs="Calibri"/>
              </w:rPr>
              <w:t>"</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Митинка</w:t>
            </w:r>
            <w:proofErr w:type="spellEnd"/>
            <w:r w:rsidRPr="007D20F8">
              <w:rPr>
                <w:rFonts w:cs="Calibri"/>
              </w:rPr>
              <w:t>: вниз по течению от молочно-товарной фермы "</w:t>
            </w:r>
            <w:proofErr w:type="spellStart"/>
            <w:r w:rsidRPr="007D20F8">
              <w:rPr>
                <w:rFonts w:cs="Calibri"/>
              </w:rPr>
              <w:t>Сероглазинская</w:t>
            </w:r>
            <w:proofErr w:type="spellEnd"/>
            <w:r w:rsidRPr="007D20F8">
              <w:rPr>
                <w:rFonts w:cs="Calibri"/>
              </w:rPr>
              <w:t>" в селе Заволжье, протяженностью 1 км;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Лопатинская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Ахтуба: вниз по течению от острова </w:t>
            </w:r>
            <w:proofErr w:type="spellStart"/>
            <w:r w:rsidRPr="007D20F8">
              <w:rPr>
                <w:rFonts w:cs="Calibri"/>
              </w:rPr>
              <w:t>Буховский</w:t>
            </w:r>
            <w:proofErr w:type="spellEnd"/>
            <w:r w:rsidRPr="007D20F8">
              <w:rPr>
                <w:rFonts w:cs="Calibri"/>
              </w:rPr>
              <w:t xml:space="preserve"> в районе села </w:t>
            </w:r>
            <w:proofErr w:type="spellStart"/>
            <w:r w:rsidRPr="007D20F8">
              <w:rPr>
                <w:rFonts w:cs="Calibri"/>
              </w:rPr>
              <w:lastRenderedPageBreak/>
              <w:t>Кочковатка</w:t>
            </w:r>
            <w:proofErr w:type="spellEnd"/>
            <w:r w:rsidRPr="007D20F8">
              <w:rPr>
                <w:rFonts w:cs="Calibri"/>
              </w:rPr>
              <w:t>, протяженностью 1 км;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lastRenderedPageBreak/>
              <w:t>Яма "</w:t>
            </w:r>
            <w:proofErr w:type="spellStart"/>
            <w:r w:rsidRPr="007D20F8">
              <w:rPr>
                <w:rFonts w:cs="Calibri"/>
              </w:rPr>
              <w:t>Салмановская</w:t>
            </w:r>
            <w:proofErr w:type="spellEnd"/>
            <w:r w:rsidRPr="007D20F8">
              <w:rPr>
                <w:rFonts w:cs="Calibri"/>
              </w:rPr>
              <w:t>"</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Ахтуба: вниз по течению от </w:t>
            </w:r>
            <w:proofErr w:type="gramStart"/>
            <w:r w:rsidRPr="007D20F8">
              <w:rPr>
                <w:rFonts w:cs="Calibri"/>
              </w:rPr>
              <w:t>овоще-приемного</w:t>
            </w:r>
            <w:proofErr w:type="gramEnd"/>
            <w:r w:rsidRPr="007D20F8">
              <w:rPr>
                <w:rFonts w:cs="Calibri"/>
              </w:rPr>
              <w:t xml:space="preserve"> пункта "Орешкин" (село Сасыколи)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Искусственная яма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Кривая </w:t>
            </w:r>
            <w:proofErr w:type="spellStart"/>
            <w:r w:rsidRPr="007D20F8">
              <w:rPr>
                <w:rFonts w:cs="Calibri"/>
              </w:rPr>
              <w:t>Болда</w:t>
            </w:r>
            <w:proofErr w:type="spellEnd"/>
            <w:r w:rsidRPr="007D20F8">
              <w:rPr>
                <w:rFonts w:cs="Calibri"/>
              </w:rPr>
              <w:t xml:space="preserve">: в районе поселка </w:t>
            </w:r>
            <w:proofErr w:type="spellStart"/>
            <w:r w:rsidRPr="007D20F8">
              <w:rPr>
                <w:rFonts w:cs="Calibri"/>
              </w:rPr>
              <w:t>Кири</w:t>
            </w:r>
            <w:proofErr w:type="spellEnd"/>
            <w:r w:rsidRPr="007D20F8">
              <w:rPr>
                <w:rFonts w:cs="Calibri"/>
              </w:rPr>
              <w:t>-Кили (</w:t>
            </w:r>
            <w:proofErr w:type="spellStart"/>
            <w:r w:rsidRPr="007D20F8">
              <w:rPr>
                <w:rFonts w:cs="Calibri"/>
              </w:rPr>
              <w:t>Кирикилинский</w:t>
            </w:r>
            <w:proofErr w:type="spellEnd"/>
            <w:r w:rsidRPr="007D20F8">
              <w:rPr>
                <w:rFonts w:cs="Calibri"/>
              </w:rPr>
              <w:t xml:space="preserve"> </w:t>
            </w:r>
            <w:proofErr w:type="spellStart"/>
            <w:r w:rsidRPr="007D20F8">
              <w:rPr>
                <w:rFonts w:cs="Calibri"/>
              </w:rPr>
              <w:t>промузел</w:t>
            </w:r>
            <w:proofErr w:type="spellEnd"/>
            <w:r w:rsidRPr="007D20F8">
              <w:rPr>
                <w:rFonts w:cs="Calibri"/>
              </w:rPr>
              <w:t>);</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Район фермерского хозяйства Утесова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Кирпичная: на 10 км вниз по течению от села </w:t>
            </w:r>
            <w:proofErr w:type="spellStart"/>
            <w:r w:rsidRPr="007D20F8">
              <w:rPr>
                <w:rFonts w:cs="Calibri"/>
              </w:rPr>
              <w:t>Селитренное</w:t>
            </w:r>
            <w:proofErr w:type="spellEnd"/>
            <w:r w:rsidRPr="007D20F8">
              <w:rPr>
                <w:rFonts w:cs="Calibri"/>
              </w:rPr>
              <w:t>,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N 5</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канал Створный: напротив поста N 5 охотхозяйства протяженностью 100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Ерик Поперечный</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от выхода из реки Ахтуба до впадения в ерик Банный (село </w:t>
            </w:r>
            <w:proofErr w:type="spellStart"/>
            <w:r w:rsidRPr="007D20F8">
              <w:rPr>
                <w:rFonts w:cs="Calibri"/>
              </w:rPr>
              <w:t>Селитренное</w:t>
            </w:r>
            <w:proofErr w:type="spellEnd"/>
            <w:r w:rsidRPr="007D20F8">
              <w:rPr>
                <w:rFonts w:cs="Calibri"/>
              </w:rPr>
              <w:t>) протяженностью 2500 м;</w:t>
            </w:r>
          </w:p>
        </w:tc>
      </w:tr>
      <w:tr w:rsidR="007D20F8" w:rsidRPr="007D20F8" w:rsidTr="0071337F">
        <w:trPr>
          <w:trHeight w:val="849"/>
        </w:trPr>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Бабкина яма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Мангут</w:t>
            </w:r>
            <w:proofErr w:type="spellEnd"/>
            <w:r w:rsidRPr="007D20F8">
              <w:rPr>
                <w:rFonts w:cs="Calibri"/>
              </w:rPr>
              <w:t>: вниз по течению от села Тамбовка в районе частного хозяйства "</w:t>
            </w:r>
            <w:proofErr w:type="spellStart"/>
            <w:r w:rsidRPr="007D20F8">
              <w:rPr>
                <w:rFonts w:cs="Calibri"/>
              </w:rPr>
              <w:t>Лосево</w:t>
            </w:r>
            <w:proofErr w:type="spellEnd"/>
            <w:r w:rsidRPr="007D20F8">
              <w:rPr>
                <w:rFonts w:cs="Calibri"/>
              </w:rPr>
              <w:t>",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Черный рынок</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река Ахтуба: в районе "Бирючий" на 5 км вверх по течению от города Харабали,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по реке Ахтуба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река Ахтуба: от "Ложкиной фермы" вниз по течению до фермы "Горелая" в селе Тамбовка протяженностью 3 км;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Морская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Фомин банк: верхняя граница находится в 1,4 км вниз по течению от приемного пункта "Морская", нижняя граница - от поста "Морской" вверх 1,1 км, протяженностью 150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Район суводей</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w:t>
            </w:r>
            <w:proofErr w:type="spellStart"/>
            <w:r w:rsidRPr="007D20F8">
              <w:rPr>
                <w:rFonts w:cs="Calibri"/>
              </w:rPr>
              <w:t>Обжоровском</w:t>
            </w:r>
            <w:proofErr w:type="spellEnd"/>
            <w:r w:rsidRPr="007D20F8">
              <w:rPr>
                <w:rFonts w:cs="Calibri"/>
              </w:rPr>
              <w:t xml:space="preserve"> канале: от рыбоохранного поста N 2 вниз по течению до нижней границы охранной зоны </w:t>
            </w:r>
            <w:proofErr w:type="spellStart"/>
            <w:r w:rsidRPr="007D20F8">
              <w:rPr>
                <w:rFonts w:cs="Calibri"/>
              </w:rPr>
              <w:t>Обжоровского</w:t>
            </w:r>
            <w:proofErr w:type="spellEnd"/>
            <w:r w:rsidRPr="007D20F8">
              <w:rPr>
                <w:rFonts w:cs="Calibri"/>
              </w:rPr>
              <w:t xml:space="preserve"> участка Астраханского заповедника;</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20-й км </w:t>
            </w:r>
            <w:proofErr w:type="spellStart"/>
            <w:r w:rsidRPr="007D20F8">
              <w:rPr>
                <w:rFonts w:cs="Calibri"/>
              </w:rPr>
              <w:t>Обжоровского</w:t>
            </w:r>
            <w:proofErr w:type="spellEnd"/>
            <w:r w:rsidRPr="007D20F8">
              <w:rPr>
                <w:rFonts w:cs="Calibri"/>
              </w:rPr>
              <w:t xml:space="preserve"> канала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от 20-го км </w:t>
            </w:r>
            <w:proofErr w:type="spellStart"/>
            <w:r w:rsidRPr="007D20F8">
              <w:rPr>
                <w:rFonts w:cs="Calibri"/>
              </w:rPr>
              <w:t>Обжоровского</w:t>
            </w:r>
            <w:proofErr w:type="spellEnd"/>
            <w:r w:rsidRPr="007D20F8">
              <w:rPr>
                <w:rFonts w:cs="Calibri"/>
              </w:rPr>
              <w:t xml:space="preserve"> канала вниз по течению протяженностью 5 км;</w:t>
            </w:r>
          </w:p>
        </w:tc>
      </w:tr>
      <w:tr w:rsidR="007D20F8" w:rsidRPr="007D20F8" w:rsidTr="0071337F">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Ямы по Рытому Банку</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sz w:val="20"/>
                <w:szCs w:val="20"/>
              </w:rPr>
            </w:pPr>
            <w:r w:rsidRPr="007D20F8">
              <w:rPr>
                <w:rFonts w:cs="Calibri"/>
                <w:sz w:val="20"/>
                <w:szCs w:val="20"/>
              </w:rPr>
              <w:t xml:space="preserve">1. На 1,5 км вниз по течению от тони </w:t>
            </w:r>
            <w:proofErr w:type="gramStart"/>
            <w:r w:rsidRPr="007D20F8">
              <w:rPr>
                <w:rFonts w:cs="Calibri"/>
                <w:sz w:val="20"/>
                <w:szCs w:val="20"/>
              </w:rPr>
              <w:t>Средняя</w:t>
            </w:r>
            <w:proofErr w:type="gramEnd"/>
            <w:r w:rsidRPr="007D20F8">
              <w:rPr>
                <w:rFonts w:cs="Calibri"/>
                <w:sz w:val="20"/>
                <w:szCs w:val="20"/>
              </w:rPr>
              <w:t xml:space="preserve"> Рытая, протяженностью 80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sz w:val="20"/>
                <w:szCs w:val="20"/>
              </w:rPr>
            </w:pPr>
            <w:r w:rsidRPr="007D20F8">
              <w:rPr>
                <w:rFonts w:cs="Calibri"/>
                <w:sz w:val="20"/>
                <w:szCs w:val="20"/>
              </w:rPr>
              <w:t>2. На 2 км вверх по течению от рыбоохранного поста, протяженностью 80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sz w:val="20"/>
                <w:szCs w:val="20"/>
              </w:rPr>
            </w:pPr>
            <w:r w:rsidRPr="007D20F8">
              <w:rPr>
                <w:rFonts w:cs="Calibri"/>
                <w:sz w:val="20"/>
                <w:szCs w:val="20"/>
              </w:rPr>
              <w:t>3. На слиянии протоки Жеребец с банком Рытый, на 800 м вниз по течению от рыбоохранного поста, протяженностью 60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sz w:val="20"/>
                <w:szCs w:val="20"/>
              </w:rPr>
            </w:pPr>
            <w:r w:rsidRPr="007D20F8">
              <w:rPr>
                <w:rFonts w:cs="Calibri"/>
                <w:sz w:val="20"/>
                <w:szCs w:val="20"/>
              </w:rPr>
              <w:t>4. На 3,6 км вниз по течению от рыбоохранного поста перед раскатной частью, протяженностью 120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Перекоп</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реке Перекоп: между реками </w:t>
            </w:r>
            <w:proofErr w:type="spellStart"/>
            <w:r w:rsidRPr="007D20F8">
              <w:rPr>
                <w:rFonts w:cs="Calibri"/>
              </w:rPr>
              <w:t>Бузан</w:t>
            </w:r>
            <w:proofErr w:type="spellEnd"/>
            <w:r w:rsidRPr="007D20F8">
              <w:rPr>
                <w:rFonts w:cs="Calibri"/>
              </w:rPr>
              <w:t xml:space="preserve"> и Ахтуба (напротив села </w:t>
            </w:r>
            <w:proofErr w:type="spellStart"/>
            <w:r w:rsidRPr="007D20F8">
              <w:rPr>
                <w:rFonts w:cs="Calibri"/>
              </w:rPr>
              <w:t>Джанай</w:t>
            </w:r>
            <w:proofErr w:type="spellEnd"/>
            <w:r w:rsidRPr="007D20F8">
              <w:rPr>
                <w:rFonts w:cs="Calibri"/>
              </w:rPr>
              <w:t>) протяженностью 1,1 км;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Куцакинская</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Шмагино</w:t>
            </w:r>
            <w:proofErr w:type="spellEnd"/>
            <w:r w:rsidRPr="007D20F8">
              <w:rPr>
                <w:rFonts w:cs="Calibri"/>
              </w:rPr>
              <w:t>: на 3 км вверх по течению от поселка Винный протяженностью 0,85 км;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По банку Никитинский</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напротив Никитинской </w:t>
            </w:r>
            <w:proofErr w:type="spellStart"/>
            <w:r w:rsidRPr="007D20F8">
              <w:rPr>
                <w:rFonts w:cs="Calibri"/>
              </w:rPr>
              <w:t>охотбазы</w:t>
            </w:r>
            <w:proofErr w:type="spellEnd"/>
            <w:r w:rsidRPr="007D20F8">
              <w:rPr>
                <w:rFonts w:cs="Calibri"/>
              </w:rPr>
              <w:t>, протяженностью 120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Кулаковская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Ахтуба: на 5 км вверх по течению от паромной переправы в селе </w:t>
            </w:r>
            <w:r w:rsidRPr="007D20F8">
              <w:rPr>
                <w:rFonts w:cs="Calibri"/>
              </w:rPr>
              <w:lastRenderedPageBreak/>
              <w:t>Золотуха, протяженностью 600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lastRenderedPageBreak/>
              <w:t>Зимний лес</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Ахтуба: вниз по течению от </w:t>
            </w:r>
            <w:proofErr w:type="gramStart"/>
            <w:r w:rsidRPr="007D20F8">
              <w:rPr>
                <w:rFonts w:cs="Calibri"/>
              </w:rPr>
              <w:t>овоще-приемного</w:t>
            </w:r>
            <w:proofErr w:type="gramEnd"/>
            <w:r w:rsidRPr="007D20F8">
              <w:rPr>
                <w:rFonts w:cs="Calibri"/>
              </w:rPr>
              <w:t xml:space="preserve"> пункта "Орешкин" в районе села Сасыколи, протяженностью 500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spellStart"/>
            <w:r w:rsidRPr="007D20F8">
              <w:rPr>
                <w:rFonts w:cs="Calibri"/>
              </w:rPr>
              <w:t>Кирсановская</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река </w:t>
            </w:r>
            <w:proofErr w:type="spellStart"/>
            <w:r w:rsidRPr="007D20F8">
              <w:rPr>
                <w:rFonts w:cs="Calibri"/>
              </w:rPr>
              <w:t>Кирсановская</w:t>
            </w:r>
            <w:proofErr w:type="spellEnd"/>
            <w:r w:rsidRPr="007D20F8">
              <w:rPr>
                <w:rFonts w:cs="Calibri"/>
              </w:rPr>
              <w:t>: от устья ерика Сухой зимник до устья ерика Поперечник (выше на 150 м), протяженностью 2,5 км;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roofErr w:type="gramStart"/>
            <w:r w:rsidRPr="007D20F8">
              <w:rPr>
                <w:rFonts w:cs="Calibri"/>
              </w:rPr>
              <w:t>Старо-Никитинская</w:t>
            </w:r>
            <w:proofErr w:type="gram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вниз по течению от на 800 м от истока банка Старый Никитинский, протяженностью 60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7-ая Огневка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Белинском банке: вниз по течению на 150 м от устья ерика </w:t>
            </w:r>
            <w:proofErr w:type="spellStart"/>
            <w:r w:rsidRPr="007D20F8">
              <w:rPr>
                <w:rFonts w:cs="Calibri"/>
              </w:rPr>
              <w:t>Белуженок</w:t>
            </w:r>
            <w:proofErr w:type="spellEnd"/>
            <w:r w:rsidRPr="007D20F8">
              <w:rPr>
                <w:rFonts w:cs="Calibri"/>
              </w:rPr>
              <w:t>, протяженностью 300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11 -я Огневка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150 м выше жилки 11-я, по белой стороне канала Главного банка протяженностью 140 м;</w:t>
            </w:r>
          </w:p>
        </w:tc>
      </w:tr>
      <w:tr w:rsidR="007D20F8" w:rsidRPr="007D20F8" w:rsidTr="0071337F">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Ямы по реке Шемаха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sz w:val="18"/>
                <w:szCs w:val="18"/>
              </w:rPr>
            </w:pPr>
            <w:r w:rsidRPr="007D20F8">
              <w:rPr>
                <w:rFonts w:cs="Calibri"/>
                <w:sz w:val="18"/>
                <w:szCs w:val="18"/>
              </w:rPr>
              <w:t xml:space="preserve">1. Вниз по течению на 100 м от слияния ерика </w:t>
            </w:r>
            <w:proofErr w:type="spellStart"/>
            <w:r w:rsidRPr="007D20F8">
              <w:rPr>
                <w:rFonts w:cs="Calibri"/>
                <w:sz w:val="18"/>
                <w:szCs w:val="18"/>
              </w:rPr>
              <w:t>Трофимычев</w:t>
            </w:r>
            <w:proofErr w:type="spellEnd"/>
            <w:r w:rsidRPr="007D20F8">
              <w:rPr>
                <w:rFonts w:cs="Calibri"/>
                <w:sz w:val="18"/>
                <w:szCs w:val="18"/>
              </w:rPr>
              <w:t xml:space="preserve"> с рекой Шемаха, протяженностью 70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sz w:val="18"/>
                <w:szCs w:val="18"/>
              </w:rPr>
            </w:pPr>
            <w:r w:rsidRPr="007D20F8">
              <w:rPr>
                <w:rFonts w:cs="Calibri"/>
                <w:sz w:val="18"/>
                <w:szCs w:val="18"/>
              </w:rPr>
              <w:t xml:space="preserve">2. Вверх по течению на 2,5 км от слияния ерика </w:t>
            </w:r>
            <w:proofErr w:type="spellStart"/>
            <w:r w:rsidRPr="007D20F8">
              <w:rPr>
                <w:rFonts w:cs="Calibri"/>
                <w:sz w:val="18"/>
                <w:szCs w:val="18"/>
              </w:rPr>
              <w:t>Трофимычев</w:t>
            </w:r>
            <w:proofErr w:type="spellEnd"/>
            <w:r w:rsidRPr="007D20F8">
              <w:rPr>
                <w:rFonts w:cs="Calibri"/>
                <w:sz w:val="18"/>
                <w:szCs w:val="18"/>
              </w:rPr>
              <w:t xml:space="preserve"> с рекой Шемаха, протяженностью 110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sz w:val="18"/>
                <w:szCs w:val="18"/>
              </w:rPr>
            </w:pPr>
            <w:r w:rsidRPr="007D20F8">
              <w:rPr>
                <w:rFonts w:cs="Calibri"/>
                <w:sz w:val="18"/>
                <w:szCs w:val="18"/>
              </w:rPr>
              <w:t xml:space="preserve">3. Вверх по течению на 3 км от слияния ерика </w:t>
            </w:r>
            <w:proofErr w:type="spellStart"/>
            <w:r w:rsidRPr="007D20F8">
              <w:rPr>
                <w:rFonts w:cs="Calibri"/>
                <w:sz w:val="18"/>
                <w:szCs w:val="18"/>
              </w:rPr>
              <w:t>Трофимычев</w:t>
            </w:r>
            <w:proofErr w:type="spellEnd"/>
            <w:r w:rsidRPr="007D20F8">
              <w:rPr>
                <w:rFonts w:cs="Calibri"/>
                <w:sz w:val="18"/>
                <w:szCs w:val="18"/>
              </w:rPr>
              <w:t xml:space="preserve"> с рекой Шемаха, протяженностью 80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sz w:val="18"/>
                <w:szCs w:val="18"/>
              </w:rPr>
            </w:pPr>
            <w:r w:rsidRPr="007D20F8">
              <w:rPr>
                <w:rFonts w:cs="Calibri"/>
                <w:sz w:val="18"/>
                <w:szCs w:val="18"/>
              </w:rPr>
              <w:t>4. Вниз по течению на 1,1 км от истока реки Шемаха, протяженностью 90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5. Вниз по течению на 1,4 км от истока реки Шемаха, протяженностью 60 м;</w:t>
            </w:r>
          </w:p>
        </w:tc>
      </w:tr>
      <w:tr w:rsidR="007D20F8" w:rsidRPr="007D20F8" w:rsidTr="0071337F">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Ямы по реке </w:t>
            </w:r>
            <w:proofErr w:type="spellStart"/>
            <w:r w:rsidRPr="007D20F8">
              <w:rPr>
                <w:rFonts w:cs="Calibri"/>
              </w:rPr>
              <w:t>Митричева</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яма N 1: вниз по течению на 200 м от ерика </w:t>
            </w:r>
            <w:proofErr w:type="spellStart"/>
            <w:r w:rsidRPr="007D20F8">
              <w:rPr>
                <w:rFonts w:cs="Calibri"/>
              </w:rPr>
              <w:t>Еграшкин</w:t>
            </w:r>
            <w:proofErr w:type="spellEnd"/>
            <w:r w:rsidRPr="007D20F8">
              <w:rPr>
                <w:rFonts w:cs="Calibri"/>
              </w:rPr>
              <w:t>, протяженностью 60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N 2: на 600 м вниз по течению от ямы N 1, протяженностью 80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N 3: на 400 м вниз по течению от ямы N 2, протяженностью 100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N 4: на 400 м вниз по течению от ямы N 3, протяженностью 80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N 5: на 600 м вниз по течению от ямы N 4, протяженностью 90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По реке Створы</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 Вниз по течению от базы "</w:t>
            </w:r>
            <w:proofErr w:type="spellStart"/>
            <w:r w:rsidRPr="007D20F8">
              <w:rPr>
                <w:rFonts w:cs="Calibri"/>
              </w:rPr>
              <w:t>Найт-Флайт</w:t>
            </w:r>
            <w:proofErr w:type="spellEnd"/>
            <w:r w:rsidRPr="007D20F8">
              <w:rPr>
                <w:rFonts w:cs="Calibri"/>
              </w:rPr>
              <w:t>" на 1 км;</w:t>
            </w:r>
          </w:p>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2. Вниз по течению от базы "</w:t>
            </w:r>
            <w:proofErr w:type="spellStart"/>
            <w:r w:rsidRPr="007D20F8">
              <w:rPr>
                <w:rFonts w:cs="Calibri"/>
              </w:rPr>
              <w:t>Найт-Флайт</w:t>
            </w:r>
            <w:proofErr w:type="spellEnd"/>
            <w:r w:rsidRPr="007D20F8">
              <w:rPr>
                <w:rFonts w:cs="Calibri"/>
              </w:rPr>
              <w:t>" на 2,5 км;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Яма канала </w:t>
            </w:r>
            <w:proofErr w:type="spellStart"/>
            <w:r w:rsidRPr="007D20F8">
              <w:rPr>
                <w:rFonts w:cs="Calibri"/>
              </w:rPr>
              <w:t>Зюйдевый</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вверх по течению истока канала "</w:t>
            </w:r>
            <w:proofErr w:type="spellStart"/>
            <w:r w:rsidRPr="007D20F8">
              <w:rPr>
                <w:rFonts w:cs="Calibri"/>
              </w:rPr>
              <w:t>Чупинский</w:t>
            </w:r>
            <w:proofErr w:type="spellEnd"/>
            <w:r w:rsidRPr="007D20F8">
              <w:rPr>
                <w:rFonts w:cs="Calibri"/>
              </w:rPr>
              <w:t>" по каналу "</w:t>
            </w:r>
            <w:proofErr w:type="spellStart"/>
            <w:r w:rsidRPr="007D20F8">
              <w:rPr>
                <w:rFonts w:cs="Calibri"/>
              </w:rPr>
              <w:t>Зюйдевый</w:t>
            </w:r>
            <w:proofErr w:type="spellEnd"/>
            <w:r w:rsidRPr="007D20F8">
              <w:rPr>
                <w:rFonts w:cs="Calibri"/>
              </w:rPr>
              <w:t>" протяженностью 940 м;</w:t>
            </w:r>
          </w:p>
        </w:tc>
      </w:tr>
      <w:tr w:rsidR="007D20F8" w:rsidRPr="007D20F8" w:rsidTr="0071337F">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Ямы по банку </w:t>
            </w:r>
            <w:proofErr w:type="spellStart"/>
            <w:r w:rsidRPr="007D20F8">
              <w:rPr>
                <w:rFonts w:cs="Calibri"/>
              </w:rPr>
              <w:t>Кулагинский</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1. Напротив рыбоохранного поста, протяженностью 80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2. На 300 м вниз по течению от рыбоохранного поста, протяженностью 80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3. На 250 м вверх по течению от рыбоохранного поста, протяженностью 60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4. На 450 м вверх по течению от рыбоохранного поста, протяженностью 70 м;</w:t>
            </w:r>
          </w:p>
        </w:tc>
      </w:tr>
      <w:tr w:rsidR="007D20F8" w:rsidRPr="007D20F8" w:rsidTr="0071337F">
        <w:tc>
          <w:tcPr>
            <w:tcW w:w="115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По банку </w:t>
            </w:r>
            <w:proofErr w:type="spellStart"/>
            <w:r w:rsidRPr="007D20F8">
              <w:rPr>
                <w:rFonts w:cs="Calibri"/>
              </w:rPr>
              <w:t>Колочный</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яма N 1: вниз по течению на 4 км от истока банка </w:t>
            </w:r>
            <w:proofErr w:type="spellStart"/>
            <w:r w:rsidRPr="007D20F8">
              <w:rPr>
                <w:rFonts w:cs="Calibri"/>
              </w:rPr>
              <w:t>Колочный</w:t>
            </w:r>
            <w:proofErr w:type="spellEnd"/>
            <w:r w:rsidRPr="007D20F8">
              <w:rPr>
                <w:rFonts w:cs="Calibri"/>
              </w:rPr>
              <w:t xml:space="preserve">, </w:t>
            </w:r>
            <w:r w:rsidRPr="007D20F8">
              <w:rPr>
                <w:rFonts w:cs="Calibri"/>
              </w:rPr>
              <w:lastRenderedPageBreak/>
              <w:t>протяженностью 50 м;</w:t>
            </w:r>
          </w:p>
        </w:tc>
      </w:tr>
      <w:tr w:rsidR="007D20F8" w:rsidRPr="007D20F8" w:rsidTr="0071337F">
        <w:tc>
          <w:tcPr>
            <w:tcW w:w="115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N 2: вниз по течению на 300 м по течению от ямы N 1, протяженностью 30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Первая </w:t>
            </w:r>
            <w:proofErr w:type="spellStart"/>
            <w:r w:rsidRPr="007D20F8">
              <w:rPr>
                <w:rFonts w:cs="Calibri"/>
              </w:rPr>
              <w:t>Хазовская</w:t>
            </w:r>
            <w:proofErr w:type="spellEnd"/>
            <w:r w:rsidRPr="007D20F8">
              <w:rPr>
                <w:rFonts w:cs="Calibri"/>
              </w:rPr>
              <w:t xml:space="preserve"> яма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вниз по течению на 2,5 км от слияния банка </w:t>
            </w:r>
            <w:proofErr w:type="spellStart"/>
            <w:r w:rsidRPr="007D20F8">
              <w:rPr>
                <w:rFonts w:cs="Calibri"/>
              </w:rPr>
              <w:t>Колочный</w:t>
            </w:r>
            <w:proofErr w:type="spellEnd"/>
            <w:r w:rsidRPr="007D20F8">
              <w:rPr>
                <w:rFonts w:cs="Calibri"/>
              </w:rPr>
              <w:t xml:space="preserve"> с банком Средний, протяженностью 80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Вторая </w:t>
            </w:r>
            <w:proofErr w:type="spellStart"/>
            <w:r w:rsidRPr="007D20F8">
              <w:rPr>
                <w:rFonts w:cs="Calibri"/>
              </w:rPr>
              <w:t>Хазовская</w:t>
            </w:r>
            <w:proofErr w:type="spellEnd"/>
            <w:r w:rsidRPr="007D20F8">
              <w:rPr>
                <w:rFonts w:cs="Calibri"/>
              </w:rPr>
              <w:t xml:space="preserve"> яма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вниз по течению на 2,9 км от слияния банка </w:t>
            </w:r>
            <w:proofErr w:type="spellStart"/>
            <w:r w:rsidRPr="007D20F8">
              <w:rPr>
                <w:rFonts w:cs="Calibri"/>
              </w:rPr>
              <w:t>Колочный</w:t>
            </w:r>
            <w:proofErr w:type="spellEnd"/>
            <w:r w:rsidRPr="007D20F8">
              <w:rPr>
                <w:rFonts w:cs="Calibri"/>
              </w:rPr>
              <w:t xml:space="preserve"> с банком Средний, протяженностью 50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Третья </w:t>
            </w:r>
            <w:proofErr w:type="spellStart"/>
            <w:r w:rsidRPr="007D20F8">
              <w:rPr>
                <w:rFonts w:cs="Calibri"/>
              </w:rPr>
              <w:t>Хазовская</w:t>
            </w:r>
            <w:proofErr w:type="spellEnd"/>
            <w:r w:rsidRPr="007D20F8">
              <w:rPr>
                <w:rFonts w:cs="Calibri"/>
              </w:rPr>
              <w:t xml:space="preserve"> яма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вниз по течению на 3,2 км от слияния банка </w:t>
            </w:r>
            <w:proofErr w:type="spellStart"/>
            <w:r w:rsidRPr="007D20F8">
              <w:rPr>
                <w:rFonts w:cs="Calibri"/>
              </w:rPr>
              <w:t>Колочный</w:t>
            </w:r>
            <w:proofErr w:type="spellEnd"/>
            <w:r w:rsidRPr="007D20F8">
              <w:rPr>
                <w:rFonts w:cs="Calibri"/>
              </w:rPr>
              <w:t xml:space="preserve"> с банком Средний, протяженностью 60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По банку </w:t>
            </w:r>
            <w:proofErr w:type="spellStart"/>
            <w:r w:rsidRPr="007D20F8">
              <w:rPr>
                <w:rFonts w:cs="Calibri"/>
              </w:rPr>
              <w:t>Створинский</w:t>
            </w:r>
            <w:proofErr w:type="spellEnd"/>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яма N 1: вниз по течению на 900 м от истока банка </w:t>
            </w:r>
            <w:proofErr w:type="spellStart"/>
            <w:r w:rsidRPr="007D20F8">
              <w:rPr>
                <w:rFonts w:cs="Calibri"/>
              </w:rPr>
              <w:t>Створинский</w:t>
            </w:r>
            <w:proofErr w:type="spellEnd"/>
            <w:r w:rsidRPr="007D20F8">
              <w:rPr>
                <w:rFonts w:cs="Calibri"/>
              </w:rPr>
              <w:t>, протяженностью 50 м;</w:t>
            </w:r>
          </w:p>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яма N 2: вниз по течению на 1,1 км от истока банка </w:t>
            </w:r>
            <w:proofErr w:type="spellStart"/>
            <w:r w:rsidRPr="007D20F8">
              <w:rPr>
                <w:rFonts w:cs="Calibri"/>
              </w:rPr>
              <w:t>Створинский</w:t>
            </w:r>
            <w:proofErr w:type="spellEnd"/>
            <w:r w:rsidRPr="007D20F8">
              <w:rPr>
                <w:rFonts w:cs="Calibri"/>
              </w:rPr>
              <w:t>, протяженностью 60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Петровская</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 xml:space="preserve">на реке </w:t>
            </w:r>
            <w:proofErr w:type="spellStart"/>
            <w:r w:rsidRPr="007D20F8">
              <w:rPr>
                <w:rFonts w:cs="Calibri"/>
              </w:rPr>
              <w:t>Гандурино</w:t>
            </w:r>
            <w:proofErr w:type="spellEnd"/>
            <w:r w:rsidRPr="007D20F8">
              <w:rPr>
                <w:rFonts w:cs="Calibri"/>
              </w:rPr>
              <w:t xml:space="preserve"> ниже по течению от слияния с каналом </w:t>
            </w:r>
            <w:proofErr w:type="gramStart"/>
            <w:r w:rsidRPr="007D20F8">
              <w:rPr>
                <w:rFonts w:cs="Calibri"/>
              </w:rPr>
              <w:t>Бабушкино</w:t>
            </w:r>
            <w:proofErr w:type="gramEnd"/>
            <w:r w:rsidRPr="007D20F8">
              <w:rPr>
                <w:rFonts w:cs="Calibri"/>
              </w:rPr>
              <w:t xml:space="preserve"> на 2 км, протяженностью 70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12-я Огневка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320 м ниже жилки 12-я, по белой стороне канала Главного банка протяженностью 110 м;</w:t>
            </w:r>
          </w:p>
        </w:tc>
      </w:tr>
      <w:tr w:rsidR="007D20F8" w:rsidRPr="007D20F8" w:rsidTr="0071337F">
        <w:tc>
          <w:tcPr>
            <w:tcW w:w="11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Яма 12-я Огневка</w:t>
            </w:r>
          </w:p>
        </w:tc>
        <w:tc>
          <w:tcPr>
            <w:tcW w:w="38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D20F8" w:rsidRPr="007D20F8" w:rsidRDefault="007D20F8" w:rsidP="007D20F8">
            <w:pPr>
              <w:widowControl w:val="0"/>
              <w:autoSpaceDE w:val="0"/>
              <w:autoSpaceDN w:val="0"/>
              <w:adjustRightInd w:val="0"/>
              <w:spacing w:after="0" w:line="240" w:lineRule="auto"/>
              <w:jc w:val="center"/>
              <w:rPr>
                <w:rFonts w:cs="Calibri"/>
              </w:rPr>
            </w:pPr>
            <w:r w:rsidRPr="007D20F8">
              <w:rPr>
                <w:rFonts w:cs="Calibri"/>
              </w:rPr>
              <w:t>выше истока 12 жилки красной стороны канала Главного банка протяженностью 130 м;</w:t>
            </w:r>
          </w:p>
        </w:tc>
      </w:tr>
    </w:tbl>
    <w:p w:rsidR="007D20F8" w:rsidRPr="00502D78" w:rsidRDefault="007D20F8" w:rsidP="007D20F8">
      <w:pPr>
        <w:pStyle w:val="ConsPlusNormal"/>
        <w:jc w:val="center"/>
        <w:rPr>
          <w:rFonts w:ascii="Calibri" w:hAnsi="Calibri" w:cs="Times New Roman"/>
          <w:sz w:val="22"/>
          <w:szCs w:val="22"/>
        </w:rPr>
      </w:pPr>
    </w:p>
    <w:sectPr w:rsidR="007D20F8" w:rsidRPr="00502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8D"/>
    <w:rsid w:val="004E6416"/>
    <w:rsid w:val="007D20F8"/>
    <w:rsid w:val="00E94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F8"/>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0F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20F8"/>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F167D4C1D5ABDA00DF01F4CBA51761AF307E96C433D34212BF1372224D26575D23417EC673AE6X9MAF" TargetMode="External"/><Relationship Id="rId13" Type="http://schemas.openxmlformats.org/officeDocument/2006/relationships/hyperlink" Target="consultantplus://offline/ref=842F167D4C1D5ABDA00DF01F4CBA517619F80CE968453D34212BF1372224D26575D23417EC673AEFX9M5F" TargetMode="External"/><Relationship Id="rId3" Type="http://schemas.openxmlformats.org/officeDocument/2006/relationships/settings" Target="settings.xml"/><Relationship Id="rId7" Type="http://schemas.openxmlformats.org/officeDocument/2006/relationships/hyperlink" Target="consultantplus://offline/ref=842F167D4C1D5ABDA00DF01F4CBA517619F80CE968453D34212BF1372224D26575D23417EC673AE6X9MAF" TargetMode="External"/><Relationship Id="rId12" Type="http://schemas.openxmlformats.org/officeDocument/2006/relationships/hyperlink" Target="consultantplus://offline/ref=842F167D4C1D5ABDA00DF01F4CBA517619F80CE968453D34212BF1372224D26575D23417EC673AE3X9MFF"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2F167D4C1D5ABDA00DF01F4CBA517619F803EC6A453D34212BF1372224D26575D23417EC673AE6X9MAF" TargetMode="External"/><Relationship Id="rId11" Type="http://schemas.openxmlformats.org/officeDocument/2006/relationships/hyperlink" Target="consultantplus://offline/ref=842F167D4C1D5ABDA00DF01F4CBA517619F80CE968453D34212BF1372224D26575D23417EC673AE3X9MDF" TargetMode="External"/><Relationship Id="rId5" Type="http://schemas.openxmlformats.org/officeDocument/2006/relationships/hyperlink" Target="consultantplus://offline/ref=842F167D4C1D5ABDA00DF01F4CBA517619F904E367443D34212BF1372224D26575D23417EC673AE6X9MAF" TargetMode="External"/><Relationship Id="rId15" Type="http://schemas.openxmlformats.org/officeDocument/2006/relationships/fontTable" Target="fontTable.xml"/><Relationship Id="rId10" Type="http://schemas.openxmlformats.org/officeDocument/2006/relationships/hyperlink" Target="consultantplus://offline/ref=842F167D4C1D5ABDA00DF01F4CBA51761AF00CEE6C473D34212BF1372224D26575D23417EDX6MFF" TargetMode="External"/><Relationship Id="rId4" Type="http://schemas.openxmlformats.org/officeDocument/2006/relationships/webSettings" Target="webSettings.xml"/><Relationship Id="rId9" Type="http://schemas.openxmlformats.org/officeDocument/2006/relationships/hyperlink" Target="consultantplus://offline/ref=842F167D4C1D5ABDA00DF01F4CBA51761AF105E96B473D34212BF1372224D26575D23417EC673EE4X9MAF" TargetMode="External"/><Relationship Id="rId14" Type="http://schemas.openxmlformats.org/officeDocument/2006/relationships/hyperlink" Target="consultantplus://offline/ref=842F167D4C1D5ABDA00DF01F4CBA517619F80CE968453D34212BF1372224D26575D23417EC673BE6X9M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5174</Words>
  <Characters>29495</Characters>
  <Application>Microsoft Office Word</Application>
  <DocSecurity>0</DocSecurity>
  <Lines>245</Lines>
  <Paragraphs>69</Paragraphs>
  <ScaleCrop>false</ScaleCrop>
  <Company/>
  <LinksUpToDate>false</LinksUpToDate>
  <CharactersWithSpaces>34600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Vedernikova</dc:creator>
  <cp:keywords/>
  <dc:description/>
  <cp:lastModifiedBy>Vedernikova</cp:lastModifiedBy>
  <cp:revision>3</cp:revision>
  <dcterms:created xsi:type="dcterms:W3CDTF">2019-01-22T09:33:00Z</dcterms:created>
  <dcterms:modified xsi:type="dcterms:W3CDTF">2019-01-22T09:44:00Z</dcterms:modified>
</cp:coreProperties>
</file>